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0"/>
        <w:tblW w:w="10633" w:type="dxa"/>
        <w:tblLook w:val="0000" w:firstRow="0" w:lastRow="0" w:firstColumn="0" w:lastColumn="0" w:noHBand="0" w:noVBand="0"/>
      </w:tblPr>
      <w:tblGrid>
        <w:gridCol w:w="4928"/>
        <w:gridCol w:w="992"/>
        <w:gridCol w:w="4713"/>
      </w:tblGrid>
      <w:tr w:rsidR="00BC35DC" w:rsidRPr="000D0F02" w:rsidTr="00ED74B3">
        <w:trPr>
          <w:trHeight w:val="1969"/>
        </w:trPr>
        <w:tc>
          <w:tcPr>
            <w:tcW w:w="4928" w:type="dxa"/>
            <w:tcBorders>
              <w:bottom w:val="double" w:sz="2" w:space="0" w:color="000000"/>
            </w:tcBorders>
          </w:tcPr>
          <w:p w:rsidR="00BC35DC" w:rsidRPr="00A45CAB" w:rsidRDefault="00ED74B3" w:rsidP="00ED74B3">
            <w:pPr>
              <w:jc w:val="center"/>
              <w:rPr>
                <w:rFonts w:ascii="TimBashk" w:hAnsi="TimBashk"/>
                <w:color w:val="000000"/>
                <w:sz w:val="22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9" type="#_x0000_t75" style="position:absolute;left:0;text-align:left;margin-left:238.95pt;margin-top:21.65pt;width:55.3pt;height:69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"/>
                </v:shape>
              </w:pict>
            </w:r>
            <w:r w:rsidR="00BC35DC">
              <w:br w:type="page"/>
            </w:r>
            <w:r w:rsidR="00BC35DC" w:rsidRPr="00A45CAB">
              <w:rPr>
                <w:rFonts w:ascii="TimBashk" w:hAnsi="TimBashk"/>
                <w:color w:val="000000"/>
                <w:sz w:val="22"/>
              </w:rPr>
              <w:t>БАШКОРТОСТАН  РЕСПУБЛИКА</w:t>
            </w:r>
            <w:proofErr w:type="gramStart"/>
            <w:r w:rsidR="00BC35DC" w:rsidRPr="00A45CAB">
              <w:rPr>
                <w:color w:val="000000"/>
                <w:sz w:val="22"/>
                <w:lang w:val="en-US"/>
              </w:rPr>
              <w:t>h</w:t>
            </w:r>
            <w:proofErr w:type="gramEnd"/>
            <w:r w:rsidR="00BC35DC" w:rsidRPr="00A45CAB">
              <w:rPr>
                <w:rFonts w:ascii="TimBashk" w:hAnsi="TimBashk"/>
                <w:color w:val="000000"/>
                <w:sz w:val="22"/>
              </w:rPr>
              <w:t>Ы БАЙМАК  РАЙОНЫ</w:t>
            </w:r>
          </w:p>
          <w:p w:rsidR="00BC35DC" w:rsidRPr="00A45CAB" w:rsidRDefault="00BC35DC" w:rsidP="00ED74B3">
            <w:pPr>
              <w:pStyle w:val="a4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b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МУНИЦИПАЛЬ   РАЙОНЫНЫН</w:t>
            </w:r>
          </w:p>
          <w:p w:rsidR="00BC35DC" w:rsidRPr="00A45CAB" w:rsidRDefault="00BC35DC" w:rsidP="00ED74B3">
            <w:pPr>
              <w:pStyle w:val="a4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b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ТАТЛЫБАЙ   АУЫЛ   СОВЕТЫ</w:t>
            </w:r>
          </w:p>
          <w:p w:rsidR="00BC35DC" w:rsidRPr="00A45CAB" w:rsidRDefault="00BC35DC" w:rsidP="00ED74B3">
            <w:pPr>
              <w:pStyle w:val="a4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b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A45CAB">
              <w:rPr>
                <w:rFonts w:ascii="TimBashk" w:hAnsi="TimBashk"/>
                <w:sz w:val="22"/>
              </w:rPr>
              <w:t>Л»</w:t>
            </w:r>
            <w:proofErr w:type="gramEnd"/>
            <w:r w:rsidRPr="00A45CAB">
              <w:rPr>
                <w:rFonts w:ascii="TimBashk" w:hAnsi="TimBashk"/>
                <w:sz w:val="22"/>
              </w:rPr>
              <w:t>М»</w:t>
            </w:r>
            <w:r w:rsidRPr="00A45CAB">
              <w:rPr>
                <w:sz w:val="22"/>
                <w:lang w:val="en-US"/>
              </w:rPr>
              <w:t>h</w:t>
            </w:r>
            <w:r w:rsidRPr="00A45CAB">
              <w:rPr>
                <w:rFonts w:ascii="TimBashk" w:hAnsi="TimBashk"/>
                <w:sz w:val="22"/>
              </w:rPr>
              <w:t>Е</w:t>
            </w:r>
          </w:p>
          <w:p w:rsidR="00BC35DC" w:rsidRPr="00A45CAB" w:rsidRDefault="00BC35DC" w:rsidP="00ED74B3">
            <w:pPr>
              <w:pStyle w:val="a4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b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СОВЕТЫ</w:t>
            </w:r>
            <w:bookmarkStart w:id="0" w:name="_GoBack"/>
            <w:bookmarkEnd w:id="0"/>
          </w:p>
          <w:p w:rsidR="00BC35DC" w:rsidRPr="000D0F02" w:rsidRDefault="00BC35DC" w:rsidP="00ED74B3">
            <w:pPr>
              <w:pStyle w:val="a4"/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</w:p>
          <w:p w:rsidR="00BC35DC" w:rsidRPr="004323FF" w:rsidRDefault="00BC35DC" w:rsidP="00ED74B3">
            <w:pPr>
              <w:tabs>
                <w:tab w:val="left" w:pos="142"/>
              </w:tabs>
              <w:jc w:val="center"/>
              <w:rPr>
                <w:rFonts w:ascii="TimBashk" w:hAnsi="TimBashk"/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453656   </w:t>
            </w: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Татлыбай ауылы,</w:t>
            </w:r>
          </w:p>
          <w:p w:rsidR="00BC35DC" w:rsidRPr="004323FF" w:rsidRDefault="00BC35DC" w:rsidP="00ED74B3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;изз2т  Татлыбаев урамы</w:t>
            </w:r>
            <w:r w:rsidRPr="004323FF">
              <w:rPr>
                <w:color w:val="000000"/>
                <w:sz w:val="20"/>
                <w:szCs w:val="20"/>
                <w:lang w:val="be-BY"/>
              </w:rPr>
              <w:t>, 48А</w:t>
            </w:r>
          </w:p>
          <w:p w:rsidR="00BC35DC" w:rsidRPr="000D0F02" w:rsidRDefault="00BC35DC" w:rsidP="00ED74B3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4-45-38.</w:t>
            </w:r>
          </w:p>
        </w:tc>
        <w:tc>
          <w:tcPr>
            <w:tcW w:w="992" w:type="dxa"/>
            <w:tcBorders>
              <w:bottom w:val="double" w:sz="2" w:space="0" w:color="000000"/>
            </w:tcBorders>
          </w:tcPr>
          <w:p w:rsidR="00BC35DC" w:rsidRPr="000D0F02" w:rsidRDefault="00BC35DC" w:rsidP="00ED74B3">
            <w:pPr>
              <w:tabs>
                <w:tab w:val="left" w:pos="142"/>
              </w:tabs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13" w:type="dxa"/>
            <w:tcBorders>
              <w:bottom w:val="double" w:sz="2" w:space="0" w:color="000000"/>
            </w:tcBorders>
          </w:tcPr>
          <w:p w:rsidR="00BC35DC" w:rsidRPr="00A45CAB" w:rsidRDefault="00BC35DC" w:rsidP="00ED74B3">
            <w:pPr>
              <w:pStyle w:val="a4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b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СОВЕТ</w:t>
            </w:r>
          </w:p>
          <w:p w:rsidR="00BC35DC" w:rsidRPr="00A45CAB" w:rsidRDefault="00BC35DC" w:rsidP="00ED74B3">
            <w:pPr>
              <w:pStyle w:val="a4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b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СЕЛЬСКОГО  ПОСЕЛЕНИЯ ТАТЛЫБАЕВСКИЙ   СЕЛЬСОВЕТ МУНИЦИПАЛЬНОГО   РАЙОНА БАЙМАКСКИЙ  РАЙОН РЕСПУБЛИКИ БАШКОРТОСТАН</w:t>
            </w:r>
          </w:p>
          <w:p w:rsidR="00BC35DC" w:rsidRPr="000D0F02" w:rsidRDefault="00BC35DC" w:rsidP="00ED74B3">
            <w:pPr>
              <w:pStyle w:val="a4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sz w:val="18"/>
                <w:szCs w:val="18"/>
              </w:rPr>
            </w:pPr>
          </w:p>
          <w:p w:rsidR="00BC35DC" w:rsidRPr="004323FF" w:rsidRDefault="00BC35DC" w:rsidP="00ED74B3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453656  село Татлыбаево,</w:t>
            </w:r>
          </w:p>
          <w:p w:rsidR="00BC35DC" w:rsidRPr="004323FF" w:rsidRDefault="00BC35DC" w:rsidP="00ED74B3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ул. Гиззат Татлыбаева, 48А</w:t>
            </w:r>
          </w:p>
          <w:p w:rsidR="00BC35DC" w:rsidRPr="000D0F02" w:rsidRDefault="00BC35DC" w:rsidP="00ED74B3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</w:t>
            </w:r>
          </w:p>
        </w:tc>
      </w:tr>
    </w:tbl>
    <w:p w:rsidR="00BC35DC" w:rsidRPr="00A45CAB" w:rsidRDefault="00BC35DC" w:rsidP="00BC35DC">
      <w:pPr>
        <w:pStyle w:val="30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BC35DC" w:rsidRPr="00110704" w:rsidRDefault="00BC35DC" w:rsidP="00BC35DC">
      <w:pPr>
        <w:pStyle w:val="30"/>
        <w:spacing w:after="0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 w:rsidR="00735D41">
        <w:rPr>
          <w:bCs/>
          <w:color w:val="000000"/>
          <w:sz w:val="22"/>
          <w:szCs w:val="28"/>
        </w:rPr>
        <w:t>22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735D41">
        <w:rPr>
          <w:bCs/>
          <w:color w:val="000000"/>
          <w:sz w:val="22"/>
          <w:szCs w:val="28"/>
        </w:rPr>
        <w:t xml:space="preserve">апреля </w:t>
      </w:r>
      <w:r w:rsidRPr="00110704">
        <w:rPr>
          <w:bCs/>
          <w:color w:val="000000"/>
          <w:sz w:val="22"/>
          <w:szCs w:val="28"/>
        </w:rPr>
        <w:t>2016й.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</w:t>
      </w:r>
      <w:r w:rsidR="00735D41">
        <w:rPr>
          <w:bCs/>
          <w:color w:val="000000"/>
          <w:sz w:val="28"/>
          <w:szCs w:val="28"/>
        </w:rPr>
        <w:t>37</w:t>
      </w:r>
      <w:r>
        <w:rPr>
          <w:bCs/>
          <w:color w:val="000000"/>
          <w:sz w:val="22"/>
          <w:szCs w:val="28"/>
        </w:rPr>
        <w:tab/>
      </w:r>
      <w:r w:rsidR="00E70D9D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 w:rsidR="00735D41">
        <w:rPr>
          <w:bCs/>
          <w:color w:val="000000"/>
          <w:sz w:val="22"/>
          <w:szCs w:val="28"/>
        </w:rPr>
        <w:t>22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735D41">
        <w:rPr>
          <w:bCs/>
          <w:color w:val="000000"/>
          <w:sz w:val="22"/>
          <w:szCs w:val="28"/>
        </w:rPr>
        <w:t xml:space="preserve">апреля  </w:t>
      </w:r>
      <w:r w:rsidRPr="00110704">
        <w:rPr>
          <w:bCs/>
          <w:color w:val="000000"/>
          <w:sz w:val="22"/>
          <w:szCs w:val="28"/>
        </w:rPr>
        <w:t>2016г.</w:t>
      </w:r>
    </w:p>
    <w:p w:rsidR="00BC35DC" w:rsidRDefault="00BC35DC" w:rsidP="00793713">
      <w:pPr>
        <w:jc w:val="center"/>
        <w:rPr>
          <w:b/>
          <w:szCs w:val="28"/>
        </w:rPr>
      </w:pPr>
    </w:p>
    <w:p w:rsidR="00BC35DC" w:rsidRDefault="00BC35DC" w:rsidP="00793713">
      <w:pPr>
        <w:jc w:val="center"/>
        <w:rPr>
          <w:b/>
          <w:szCs w:val="28"/>
        </w:rPr>
      </w:pPr>
    </w:p>
    <w:p w:rsidR="00BC35DC" w:rsidRDefault="00793713" w:rsidP="00793713">
      <w:pPr>
        <w:jc w:val="center"/>
        <w:rPr>
          <w:b/>
          <w:szCs w:val="28"/>
        </w:rPr>
      </w:pPr>
      <w:r w:rsidRPr="004F4D40">
        <w:rPr>
          <w:b/>
          <w:szCs w:val="28"/>
        </w:rPr>
        <w:t xml:space="preserve">Об  утверждении нормативно-правовых актов по вопросам приватизации </w:t>
      </w:r>
    </w:p>
    <w:p w:rsidR="00793713" w:rsidRPr="004F4D40" w:rsidRDefault="00793713" w:rsidP="00793713">
      <w:pPr>
        <w:jc w:val="center"/>
        <w:rPr>
          <w:b/>
          <w:szCs w:val="28"/>
        </w:rPr>
      </w:pPr>
      <w:r w:rsidRPr="004F4D40">
        <w:rPr>
          <w:b/>
          <w:szCs w:val="28"/>
        </w:rPr>
        <w:t xml:space="preserve">муниципального имущества </w:t>
      </w:r>
      <w:r w:rsidR="00CE33F6" w:rsidRPr="004F4D40">
        <w:rPr>
          <w:b/>
          <w:szCs w:val="28"/>
        </w:rPr>
        <w:t xml:space="preserve">сельского поселения </w:t>
      </w:r>
      <w:r w:rsidR="00AE0A70">
        <w:rPr>
          <w:b/>
          <w:szCs w:val="28"/>
        </w:rPr>
        <w:t xml:space="preserve">Татлыбаевский </w:t>
      </w:r>
      <w:r w:rsidR="00CE33F6" w:rsidRPr="004F4D40">
        <w:rPr>
          <w:b/>
          <w:szCs w:val="28"/>
        </w:rPr>
        <w:t xml:space="preserve">сельсовет </w:t>
      </w:r>
      <w:r w:rsidRPr="004F4D40">
        <w:rPr>
          <w:b/>
          <w:szCs w:val="28"/>
        </w:rPr>
        <w:t>муниципального района Баймакский район Республики Башкортостан</w:t>
      </w:r>
    </w:p>
    <w:p w:rsidR="00793713" w:rsidRPr="004F4D40" w:rsidRDefault="00793713" w:rsidP="00793713">
      <w:pPr>
        <w:ind w:firstLine="567"/>
        <w:jc w:val="both"/>
        <w:rPr>
          <w:b/>
          <w:szCs w:val="28"/>
        </w:rPr>
      </w:pPr>
    </w:p>
    <w:p w:rsidR="00793713" w:rsidRPr="004F4D40" w:rsidRDefault="00793713" w:rsidP="00793713">
      <w:pPr>
        <w:ind w:firstLine="567"/>
        <w:jc w:val="both"/>
        <w:rPr>
          <w:szCs w:val="28"/>
        </w:rPr>
      </w:pPr>
      <w:r w:rsidRPr="004F4D40">
        <w:rPr>
          <w:szCs w:val="28"/>
        </w:rPr>
        <w:t xml:space="preserve">В целях реализации Федерального закона от 21.12.2001г. № 178-ФЗ </w:t>
      </w:r>
      <w:r w:rsidR="00915B1B">
        <w:rPr>
          <w:szCs w:val="28"/>
        </w:rPr>
        <w:t>«</w:t>
      </w:r>
      <w:r w:rsidRPr="004F4D40">
        <w:rPr>
          <w:szCs w:val="28"/>
        </w:rPr>
        <w:t>О</w:t>
      </w:r>
      <w:r w:rsidR="00915B1B">
        <w:rPr>
          <w:szCs w:val="28"/>
        </w:rPr>
        <w:t xml:space="preserve"> </w:t>
      </w:r>
      <w:r w:rsidRPr="004F4D40">
        <w:rPr>
          <w:szCs w:val="28"/>
        </w:rPr>
        <w:t>приватизации государственного и муниципального имущества</w:t>
      </w:r>
      <w:r w:rsidR="00915B1B">
        <w:rPr>
          <w:szCs w:val="28"/>
        </w:rPr>
        <w:t>»</w:t>
      </w:r>
      <w:r w:rsidRPr="004F4D40">
        <w:rPr>
          <w:szCs w:val="28"/>
        </w:rPr>
        <w:t xml:space="preserve">, Совет сельского поселения </w:t>
      </w:r>
      <w:r w:rsidR="00AE0A70">
        <w:rPr>
          <w:szCs w:val="28"/>
        </w:rPr>
        <w:t xml:space="preserve">Татлыбаевский </w:t>
      </w:r>
      <w:r w:rsidRPr="004F4D40">
        <w:rPr>
          <w:szCs w:val="28"/>
        </w:rPr>
        <w:t xml:space="preserve">сельсовет муниципального района Баймакский район Республики </w:t>
      </w:r>
      <w:r w:rsidR="00915B1B">
        <w:rPr>
          <w:szCs w:val="28"/>
        </w:rPr>
        <w:t xml:space="preserve">Башкортостан </w:t>
      </w:r>
      <w:r w:rsidRPr="004F4D40">
        <w:rPr>
          <w:szCs w:val="28"/>
        </w:rPr>
        <w:t>решил:</w:t>
      </w:r>
    </w:p>
    <w:p w:rsidR="00793713" w:rsidRPr="004F4D40" w:rsidRDefault="00793713" w:rsidP="00915B1B">
      <w:pPr>
        <w:ind w:firstLine="567"/>
        <w:jc w:val="both"/>
        <w:rPr>
          <w:szCs w:val="28"/>
        </w:rPr>
      </w:pPr>
      <w:r w:rsidRPr="004F4D40">
        <w:rPr>
          <w:szCs w:val="28"/>
        </w:rPr>
        <w:t>1. Утвердить следующие нормативно-правовые акты:</w:t>
      </w:r>
    </w:p>
    <w:p w:rsidR="00793713" w:rsidRPr="004F4D40" w:rsidRDefault="00793713" w:rsidP="00915B1B">
      <w:pPr>
        <w:ind w:firstLine="567"/>
        <w:jc w:val="both"/>
        <w:rPr>
          <w:szCs w:val="28"/>
        </w:rPr>
      </w:pPr>
      <w:r w:rsidRPr="004F4D40">
        <w:rPr>
          <w:szCs w:val="28"/>
        </w:rPr>
        <w:t>1.1 Правила разработки прогнозного плана (программы) приватизации муниципального имущества сельского поселения Т</w:t>
      </w:r>
      <w:r w:rsidR="00AE0A70">
        <w:rPr>
          <w:szCs w:val="28"/>
        </w:rPr>
        <w:t>атлыбаевский</w:t>
      </w:r>
      <w:r w:rsidRPr="004F4D40">
        <w:rPr>
          <w:szCs w:val="28"/>
        </w:rPr>
        <w:t xml:space="preserve"> сельсовет муниципального  района  Баймакский район Республики Башкортостан  (приложение № 1).</w:t>
      </w:r>
    </w:p>
    <w:p w:rsidR="00793713" w:rsidRPr="004F4D40" w:rsidRDefault="00793713" w:rsidP="00915B1B">
      <w:pPr>
        <w:ind w:firstLine="567"/>
        <w:jc w:val="both"/>
        <w:rPr>
          <w:szCs w:val="28"/>
        </w:rPr>
      </w:pPr>
      <w:r w:rsidRPr="004F4D40">
        <w:rPr>
          <w:szCs w:val="28"/>
        </w:rPr>
        <w:t>1.2 Правила подготовки и</w:t>
      </w:r>
      <w:r w:rsidR="00BC35DC">
        <w:rPr>
          <w:szCs w:val="28"/>
        </w:rPr>
        <w:t xml:space="preserve"> принятия </w:t>
      </w:r>
      <w:r w:rsidRPr="004F4D40">
        <w:rPr>
          <w:szCs w:val="28"/>
        </w:rPr>
        <w:t>решений об условиях приватизации м</w:t>
      </w:r>
      <w:r w:rsidR="00BC35DC">
        <w:rPr>
          <w:szCs w:val="28"/>
        </w:rPr>
        <w:t xml:space="preserve">униципального </w:t>
      </w:r>
      <w:r w:rsidRPr="004F4D40">
        <w:rPr>
          <w:szCs w:val="28"/>
        </w:rPr>
        <w:t>имущества сельского поселения Т</w:t>
      </w:r>
      <w:r w:rsidR="00AE0A70">
        <w:rPr>
          <w:szCs w:val="28"/>
        </w:rPr>
        <w:t>атлыбаевский</w:t>
      </w:r>
      <w:r w:rsidRPr="004F4D40">
        <w:rPr>
          <w:szCs w:val="28"/>
        </w:rPr>
        <w:t xml:space="preserve"> сельсовет муниципального района </w:t>
      </w:r>
      <w:r w:rsidR="00BC35DC">
        <w:rPr>
          <w:szCs w:val="28"/>
        </w:rPr>
        <w:t>Баймакский</w:t>
      </w:r>
      <w:r w:rsidRPr="004F4D40">
        <w:rPr>
          <w:szCs w:val="28"/>
        </w:rPr>
        <w:t xml:space="preserve"> район Республики Башкортостан (приложение № 2).</w:t>
      </w:r>
    </w:p>
    <w:p w:rsidR="00EA271D" w:rsidRPr="006044E5" w:rsidRDefault="00EA271D" w:rsidP="00915B1B">
      <w:pPr>
        <w:ind w:firstLine="567"/>
        <w:jc w:val="both"/>
        <w:rPr>
          <w:szCs w:val="28"/>
        </w:rPr>
      </w:pPr>
      <w:r w:rsidRPr="006044E5">
        <w:rPr>
          <w:szCs w:val="28"/>
        </w:rPr>
        <w:t xml:space="preserve">2. </w:t>
      </w:r>
      <w:r w:rsidRPr="00C809D2">
        <w:rPr>
          <w:szCs w:val="28"/>
        </w:rPr>
        <w:t xml:space="preserve">Обнародовать данное решение, путем размещения на </w:t>
      </w:r>
      <w:r w:rsidR="00CE33F6">
        <w:rPr>
          <w:szCs w:val="28"/>
        </w:rPr>
        <w:t xml:space="preserve">информационном стенде </w:t>
      </w:r>
      <w:r w:rsidR="00BC35DC">
        <w:rPr>
          <w:szCs w:val="28"/>
        </w:rPr>
        <w:t xml:space="preserve">Администрации </w:t>
      </w:r>
      <w:r w:rsidRPr="00C809D2">
        <w:rPr>
          <w:szCs w:val="28"/>
        </w:rPr>
        <w:t xml:space="preserve"> сельск</w:t>
      </w:r>
      <w:r>
        <w:rPr>
          <w:szCs w:val="28"/>
        </w:rPr>
        <w:t>ого</w:t>
      </w:r>
      <w:r w:rsidRPr="00C809D2">
        <w:rPr>
          <w:szCs w:val="28"/>
        </w:rPr>
        <w:t xml:space="preserve"> поселени</w:t>
      </w:r>
      <w:r>
        <w:rPr>
          <w:szCs w:val="28"/>
        </w:rPr>
        <w:t>я</w:t>
      </w:r>
      <w:r w:rsidR="00A36BE4">
        <w:rPr>
          <w:szCs w:val="28"/>
        </w:rPr>
        <w:t xml:space="preserve"> Т</w:t>
      </w:r>
      <w:r w:rsidR="00AE0A70">
        <w:rPr>
          <w:szCs w:val="28"/>
        </w:rPr>
        <w:t>атлыбаевский</w:t>
      </w:r>
      <w:r w:rsidR="00A36BE4">
        <w:rPr>
          <w:szCs w:val="28"/>
        </w:rPr>
        <w:t xml:space="preserve"> сельсовет</w:t>
      </w:r>
      <w:r w:rsidRPr="00C809D2">
        <w:rPr>
          <w:szCs w:val="28"/>
        </w:rPr>
        <w:t xml:space="preserve">, а также размещению на официальном сайте </w:t>
      </w:r>
      <w:r>
        <w:rPr>
          <w:szCs w:val="28"/>
        </w:rPr>
        <w:t>сельского поселения Т</w:t>
      </w:r>
      <w:r w:rsidR="00AE0A70">
        <w:rPr>
          <w:szCs w:val="28"/>
        </w:rPr>
        <w:t>атлыбаевский</w:t>
      </w:r>
      <w:r>
        <w:rPr>
          <w:szCs w:val="28"/>
        </w:rPr>
        <w:t xml:space="preserve"> сельсовет муниципального района Баймакский район Республики Башкортостан </w:t>
      </w:r>
      <w:r w:rsidRPr="00C809D2">
        <w:rPr>
          <w:szCs w:val="28"/>
        </w:rPr>
        <w:t>в сети «Интернет».</w:t>
      </w:r>
    </w:p>
    <w:p w:rsidR="00EA271D" w:rsidRDefault="00EA271D" w:rsidP="00915B1B">
      <w:pPr>
        <w:ind w:firstLine="567"/>
        <w:jc w:val="both"/>
        <w:rPr>
          <w:szCs w:val="28"/>
        </w:rPr>
      </w:pPr>
      <w:r w:rsidRPr="006044E5">
        <w:rPr>
          <w:szCs w:val="28"/>
        </w:rPr>
        <w:t xml:space="preserve">3. Контроль </w:t>
      </w:r>
      <w:r w:rsidR="00915B1B">
        <w:rPr>
          <w:szCs w:val="28"/>
        </w:rPr>
        <w:t>над</w:t>
      </w:r>
      <w:r w:rsidRPr="006044E5">
        <w:rPr>
          <w:szCs w:val="28"/>
        </w:rPr>
        <w:t xml:space="preserve"> </w:t>
      </w:r>
      <w:r>
        <w:rPr>
          <w:szCs w:val="28"/>
        </w:rPr>
        <w:t>исполнением данного</w:t>
      </w:r>
      <w:r w:rsidRPr="006044E5">
        <w:rPr>
          <w:szCs w:val="28"/>
        </w:rPr>
        <w:t xml:space="preserve"> решения возложить </w:t>
      </w:r>
      <w:r w:rsidR="00915B1B">
        <w:rPr>
          <w:szCs w:val="28"/>
        </w:rPr>
        <w:t>председателя п</w:t>
      </w:r>
      <w:r w:rsidR="00915B1B">
        <w:t xml:space="preserve">остоянной комиссии </w:t>
      </w:r>
      <w:r w:rsidR="00915B1B" w:rsidRPr="002F2C1D">
        <w:t>по бюджету, налогам, вопросам муниципальной собственности</w:t>
      </w:r>
      <w:r w:rsidR="00915B1B">
        <w:t xml:space="preserve"> Совета сельского поселения Татлыбаевский сельсовет муниципального района Баймакский район Республики Башкортостан </w:t>
      </w:r>
      <w:proofErr w:type="spellStart"/>
      <w:r w:rsidR="00915B1B" w:rsidRPr="006A32CB">
        <w:rPr>
          <w:szCs w:val="28"/>
        </w:rPr>
        <w:t>Ибагишев</w:t>
      </w:r>
      <w:r w:rsidR="00915B1B">
        <w:rPr>
          <w:szCs w:val="28"/>
        </w:rPr>
        <w:t>а</w:t>
      </w:r>
      <w:proofErr w:type="spellEnd"/>
      <w:r w:rsidR="00915B1B">
        <w:rPr>
          <w:szCs w:val="28"/>
        </w:rPr>
        <w:t xml:space="preserve"> Б.Н. </w:t>
      </w:r>
    </w:p>
    <w:p w:rsidR="00BC35DC" w:rsidRDefault="00BC35DC" w:rsidP="00915B1B">
      <w:pPr>
        <w:ind w:firstLine="567"/>
        <w:jc w:val="both"/>
        <w:rPr>
          <w:szCs w:val="28"/>
        </w:rPr>
      </w:pPr>
    </w:p>
    <w:p w:rsidR="00735D41" w:rsidRDefault="00735D41" w:rsidP="00915B1B">
      <w:pPr>
        <w:ind w:firstLine="567"/>
        <w:jc w:val="both"/>
        <w:rPr>
          <w:szCs w:val="28"/>
        </w:rPr>
      </w:pPr>
    </w:p>
    <w:p w:rsidR="00915B1B" w:rsidRPr="006044E5" w:rsidRDefault="00915B1B" w:rsidP="00915B1B">
      <w:pPr>
        <w:ind w:firstLine="567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Р.А.Идрисов</w:t>
      </w:r>
      <w:proofErr w:type="spellEnd"/>
    </w:p>
    <w:p w:rsidR="0014405A" w:rsidRPr="00915B1B" w:rsidRDefault="00EA271D" w:rsidP="00915B1B">
      <w:pPr>
        <w:shd w:val="clear" w:color="auto" w:fill="FFFFFF"/>
        <w:spacing w:line="300" w:lineRule="exact"/>
        <w:ind w:left="4820" w:right="22"/>
        <w:rPr>
          <w:sz w:val="24"/>
        </w:rPr>
      </w:pPr>
      <w:r>
        <w:rPr>
          <w:color w:val="000000"/>
          <w:spacing w:val="-8"/>
        </w:rPr>
        <w:br w:type="page"/>
      </w:r>
      <w:r w:rsidR="0014405A" w:rsidRPr="00915B1B">
        <w:rPr>
          <w:color w:val="000000"/>
          <w:spacing w:val="-8"/>
          <w:sz w:val="24"/>
        </w:rPr>
        <w:lastRenderedPageBreak/>
        <w:t>Приложение</w:t>
      </w:r>
      <w:r w:rsidR="00793713" w:rsidRPr="00915B1B">
        <w:rPr>
          <w:color w:val="000000"/>
          <w:spacing w:val="-8"/>
          <w:sz w:val="24"/>
        </w:rPr>
        <w:t xml:space="preserve"> №1</w:t>
      </w:r>
    </w:p>
    <w:p w:rsidR="0014405A" w:rsidRPr="00915B1B" w:rsidRDefault="0014405A" w:rsidP="00915B1B">
      <w:pPr>
        <w:shd w:val="clear" w:color="auto" w:fill="FFFFFF"/>
        <w:spacing w:before="5" w:line="300" w:lineRule="exact"/>
        <w:ind w:left="4820" w:right="12"/>
        <w:rPr>
          <w:sz w:val="24"/>
        </w:rPr>
      </w:pPr>
      <w:r w:rsidRPr="00915B1B">
        <w:rPr>
          <w:color w:val="000000"/>
          <w:spacing w:val="-6"/>
          <w:sz w:val="24"/>
        </w:rPr>
        <w:t>к решению Совета</w:t>
      </w:r>
      <w:r w:rsidR="00915B1B">
        <w:rPr>
          <w:color w:val="000000"/>
          <w:spacing w:val="-6"/>
          <w:sz w:val="24"/>
        </w:rPr>
        <w:t xml:space="preserve"> </w:t>
      </w:r>
      <w:r w:rsidR="00073A88" w:rsidRPr="00915B1B">
        <w:rPr>
          <w:color w:val="000000"/>
          <w:spacing w:val="-6"/>
          <w:sz w:val="24"/>
        </w:rPr>
        <w:t>сельского поселения Т</w:t>
      </w:r>
      <w:r w:rsidR="00F57D5B" w:rsidRPr="00915B1B">
        <w:rPr>
          <w:color w:val="000000"/>
          <w:spacing w:val="-6"/>
          <w:sz w:val="24"/>
        </w:rPr>
        <w:t>атлыбаевский</w:t>
      </w:r>
      <w:r w:rsidR="00073A88" w:rsidRPr="00915B1B">
        <w:rPr>
          <w:color w:val="000000"/>
          <w:spacing w:val="-6"/>
          <w:sz w:val="24"/>
        </w:rPr>
        <w:t xml:space="preserve"> сельсовет </w:t>
      </w:r>
      <w:r w:rsidRPr="00915B1B">
        <w:rPr>
          <w:color w:val="000000"/>
          <w:spacing w:val="-6"/>
          <w:sz w:val="24"/>
        </w:rPr>
        <w:t>муниципального района</w:t>
      </w:r>
    </w:p>
    <w:p w:rsidR="0014405A" w:rsidRPr="00915B1B" w:rsidRDefault="0014405A" w:rsidP="00915B1B">
      <w:pPr>
        <w:shd w:val="clear" w:color="auto" w:fill="FFFFFF"/>
        <w:ind w:left="4820" w:right="19"/>
        <w:rPr>
          <w:sz w:val="24"/>
        </w:rPr>
      </w:pPr>
      <w:r w:rsidRPr="00915B1B">
        <w:rPr>
          <w:color w:val="000000"/>
          <w:spacing w:val="-6"/>
          <w:sz w:val="24"/>
        </w:rPr>
        <w:t xml:space="preserve">Баймакский район </w:t>
      </w:r>
      <w:r w:rsidR="00915B1B">
        <w:rPr>
          <w:color w:val="000000"/>
          <w:spacing w:val="-6"/>
          <w:sz w:val="24"/>
        </w:rPr>
        <w:t xml:space="preserve"> </w:t>
      </w:r>
      <w:r w:rsidRPr="00915B1B">
        <w:rPr>
          <w:color w:val="000000"/>
          <w:spacing w:val="-8"/>
          <w:sz w:val="24"/>
        </w:rPr>
        <w:t>Республики Башкортостан</w:t>
      </w:r>
      <w:r w:rsidRPr="00915B1B">
        <w:rPr>
          <w:color w:val="000000"/>
          <w:spacing w:val="-8"/>
          <w:sz w:val="24"/>
        </w:rPr>
        <w:br/>
        <w:t xml:space="preserve">от </w:t>
      </w:r>
      <w:r w:rsidR="00735D41">
        <w:rPr>
          <w:color w:val="000000"/>
          <w:spacing w:val="-8"/>
          <w:sz w:val="24"/>
        </w:rPr>
        <w:t xml:space="preserve"> </w:t>
      </w:r>
      <w:r w:rsidRPr="00915B1B">
        <w:rPr>
          <w:color w:val="000000"/>
          <w:spacing w:val="-8"/>
          <w:sz w:val="24"/>
        </w:rPr>
        <w:t>«</w:t>
      </w:r>
      <w:r w:rsidR="00735D41">
        <w:rPr>
          <w:color w:val="000000"/>
          <w:spacing w:val="-8"/>
          <w:sz w:val="24"/>
        </w:rPr>
        <w:t>22</w:t>
      </w:r>
      <w:r w:rsidRPr="00915B1B">
        <w:rPr>
          <w:color w:val="000000"/>
          <w:sz w:val="24"/>
        </w:rPr>
        <w:t xml:space="preserve">» </w:t>
      </w:r>
      <w:r w:rsidR="00735D41">
        <w:rPr>
          <w:color w:val="000000"/>
          <w:sz w:val="24"/>
        </w:rPr>
        <w:t xml:space="preserve">апреля  </w:t>
      </w:r>
      <w:r w:rsidR="00255F0E" w:rsidRPr="00915B1B">
        <w:rPr>
          <w:color w:val="000000"/>
          <w:sz w:val="24"/>
        </w:rPr>
        <w:t>201</w:t>
      </w:r>
      <w:r w:rsidR="00915B1B">
        <w:rPr>
          <w:color w:val="000000"/>
          <w:sz w:val="24"/>
        </w:rPr>
        <w:t>6</w:t>
      </w:r>
      <w:r w:rsidRPr="00915B1B">
        <w:rPr>
          <w:color w:val="000000"/>
          <w:sz w:val="24"/>
        </w:rPr>
        <w:t xml:space="preserve"> </w:t>
      </w:r>
      <w:r w:rsidRPr="00915B1B">
        <w:rPr>
          <w:color w:val="000000"/>
          <w:spacing w:val="-9"/>
          <w:sz w:val="24"/>
        </w:rPr>
        <w:t>г</w:t>
      </w:r>
      <w:r w:rsidR="00EA271D" w:rsidRPr="00915B1B">
        <w:rPr>
          <w:color w:val="000000"/>
          <w:spacing w:val="-9"/>
          <w:sz w:val="24"/>
        </w:rPr>
        <w:t>.</w:t>
      </w:r>
      <w:r w:rsidR="00915B1B">
        <w:rPr>
          <w:color w:val="000000"/>
          <w:spacing w:val="-9"/>
          <w:sz w:val="24"/>
        </w:rPr>
        <w:t xml:space="preserve">  </w:t>
      </w:r>
      <w:r w:rsidRPr="00915B1B">
        <w:rPr>
          <w:color w:val="000000"/>
          <w:sz w:val="24"/>
        </w:rPr>
        <w:t>№</w:t>
      </w:r>
      <w:r w:rsidR="00735D41">
        <w:rPr>
          <w:color w:val="000000"/>
          <w:sz w:val="24"/>
        </w:rPr>
        <w:t>37</w:t>
      </w:r>
    </w:p>
    <w:p w:rsidR="0014405A" w:rsidRPr="00915B1B" w:rsidRDefault="0014405A" w:rsidP="00915B1B">
      <w:pPr>
        <w:shd w:val="clear" w:color="auto" w:fill="FFFFFF"/>
        <w:ind w:left="4820"/>
        <w:rPr>
          <w:sz w:val="24"/>
        </w:rPr>
      </w:pPr>
    </w:p>
    <w:p w:rsidR="00E85309" w:rsidRDefault="00793713" w:rsidP="00182DDA">
      <w:pPr>
        <w:spacing w:line="276" w:lineRule="auto"/>
        <w:jc w:val="center"/>
        <w:rPr>
          <w:b/>
          <w:bCs/>
          <w:color w:val="000000"/>
          <w:szCs w:val="28"/>
        </w:rPr>
      </w:pPr>
      <w:proofErr w:type="gramStart"/>
      <w:r w:rsidRPr="00915B1B">
        <w:rPr>
          <w:b/>
          <w:bCs/>
          <w:color w:val="000000"/>
          <w:szCs w:val="28"/>
        </w:rPr>
        <w:t xml:space="preserve">Правила разработки прогнозного плана (программы) </w:t>
      </w:r>
      <w:bookmarkStart w:id="1" w:name="YANDEX_77"/>
      <w:bookmarkEnd w:id="1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_76"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приватизации</w:t>
      </w:r>
      <w:proofErr w:type="gramEnd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_78"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 xml:space="preserve"> </w:t>
      </w:r>
      <w:bookmarkStart w:id="2" w:name="YANDEX_78"/>
      <w:bookmarkEnd w:id="2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_77"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муниципального</w:t>
      </w:r>
      <w:hyperlink r:id="rId7" w:anchor="YANDEX_79" w:history="1"/>
      <w:r w:rsidRPr="00915B1B">
        <w:rPr>
          <w:b/>
          <w:bCs/>
          <w:color w:val="000000"/>
          <w:szCs w:val="28"/>
        </w:rPr>
        <w:t xml:space="preserve"> </w:t>
      </w:r>
      <w:bookmarkStart w:id="3" w:name="YANDEX_79"/>
      <w:bookmarkEnd w:id="3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_78"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имущества</w:t>
      </w:r>
      <w:hyperlink r:id="rId8" w:anchor="YANDEX_80" w:history="1"/>
      <w:r w:rsidRPr="00915B1B">
        <w:rPr>
          <w:b/>
          <w:bCs/>
          <w:color w:val="000000"/>
          <w:szCs w:val="28"/>
        </w:rPr>
        <w:t xml:space="preserve"> </w:t>
      </w:r>
      <w:bookmarkStart w:id="4" w:name="YANDEX_80"/>
      <w:bookmarkEnd w:id="4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_79"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сельского поселения Т</w:t>
      </w:r>
      <w:r w:rsidR="00F57D5B" w:rsidRPr="00915B1B">
        <w:rPr>
          <w:b/>
          <w:bCs/>
          <w:color w:val="000000"/>
          <w:szCs w:val="28"/>
        </w:rPr>
        <w:t xml:space="preserve">атлыбаевский </w:t>
      </w:r>
      <w:r w:rsidRPr="00915B1B">
        <w:rPr>
          <w:b/>
          <w:bCs/>
          <w:color w:val="000000"/>
          <w:szCs w:val="28"/>
        </w:rPr>
        <w:t xml:space="preserve"> сельсовет муниципального</w:t>
      </w:r>
      <w:r w:rsidRPr="00915B1B">
        <w:rPr>
          <w:b/>
          <w:bCs/>
          <w:color w:val="000000"/>
          <w:szCs w:val="28"/>
          <w:lang w:val="en-US"/>
        </w:rPr>
        <w:t> </w:t>
      </w:r>
      <w:hyperlink r:id="rId9" w:anchor="YANDEX_81" w:history="1"/>
      <w:r w:rsidRPr="00915B1B">
        <w:rPr>
          <w:b/>
          <w:bCs/>
          <w:color w:val="000000"/>
          <w:szCs w:val="28"/>
        </w:rPr>
        <w:t xml:space="preserve"> района Баймакский район Р</w:t>
      </w:r>
      <w:r w:rsidR="00915B1B" w:rsidRPr="00915B1B">
        <w:rPr>
          <w:b/>
          <w:bCs/>
          <w:color w:val="000000"/>
          <w:szCs w:val="28"/>
        </w:rPr>
        <w:t>еспублики Башкортостан.</w:t>
      </w:r>
      <w:hyperlink r:id="rId10" w:anchor="YANDEX_82" w:history="1"/>
      <w:r w:rsidRPr="00915B1B">
        <w:rPr>
          <w:b/>
          <w:bCs/>
          <w:color w:val="000000"/>
          <w:szCs w:val="28"/>
        </w:rPr>
        <w:t xml:space="preserve"> </w:t>
      </w:r>
      <w:bookmarkStart w:id="5" w:name="YANDEX_82"/>
      <w:bookmarkEnd w:id="5"/>
    </w:p>
    <w:p w:rsidR="00793713" w:rsidRPr="00915B1B" w:rsidRDefault="00ED74B3" w:rsidP="00182DDA">
      <w:pPr>
        <w:spacing w:line="276" w:lineRule="auto"/>
        <w:jc w:val="center"/>
        <w:rPr>
          <w:color w:val="000000"/>
          <w:szCs w:val="28"/>
        </w:rPr>
      </w:pPr>
      <w:hyperlink r:id="rId11" w:anchor="YANDEX_81" w:history="1"/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>1</w:t>
      </w:r>
      <w:r w:rsidR="00CE33F6" w:rsidRPr="00915B1B">
        <w:rPr>
          <w:color w:val="000000"/>
          <w:szCs w:val="28"/>
        </w:rPr>
        <w:t xml:space="preserve">. </w:t>
      </w:r>
      <w:proofErr w:type="gramStart"/>
      <w:r w:rsidR="00CE33F6" w:rsidRPr="00915B1B">
        <w:rPr>
          <w:color w:val="000000"/>
          <w:szCs w:val="28"/>
        </w:rPr>
        <w:t>Настоящие Правила, разработан</w:t>
      </w:r>
      <w:r w:rsidR="00915B1B" w:rsidRPr="00915B1B">
        <w:rPr>
          <w:color w:val="000000"/>
          <w:szCs w:val="28"/>
        </w:rPr>
        <w:t>ы</w:t>
      </w:r>
      <w:r w:rsidRPr="00915B1B">
        <w:rPr>
          <w:color w:val="000000"/>
          <w:szCs w:val="28"/>
        </w:rPr>
        <w:t xml:space="preserve"> в соответствии с Законом Российской Федерации от 21.12.2001г. № 178-ФЗ </w:t>
      </w:r>
      <w:r w:rsidR="00735D41">
        <w:rPr>
          <w:color w:val="000000"/>
          <w:szCs w:val="28"/>
        </w:rPr>
        <w:t>«</w:t>
      </w:r>
      <w:r w:rsidRPr="00915B1B">
        <w:rPr>
          <w:color w:val="000000"/>
          <w:szCs w:val="28"/>
        </w:rPr>
        <w:t xml:space="preserve">О </w:t>
      </w:r>
      <w:bookmarkStart w:id="6" w:name="YANDEX_83"/>
      <w:bookmarkEnd w:id="6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_82"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приватизации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"YANDEX_84"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государственного </w:t>
      </w:r>
      <w:bookmarkStart w:id="7" w:name="YANDEX_84"/>
      <w:bookmarkEnd w:id="7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_83"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</w:t>
      </w:r>
      <w:hyperlink r:id="rId12" w:anchor="YANDEX_85" w:history="1"/>
      <w:r w:rsidRPr="00915B1B">
        <w:rPr>
          <w:color w:val="000000"/>
          <w:szCs w:val="28"/>
        </w:rPr>
        <w:t xml:space="preserve"> </w:t>
      </w:r>
      <w:bookmarkStart w:id="8" w:name="YANDEX_85"/>
      <w:bookmarkEnd w:id="8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_84"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муниципального</w:t>
      </w:r>
      <w:hyperlink r:id="rId13" w:anchor="YANDEX_86" w:history="1"/>
      <w:r w:rsidRPr="00915B1B">
        <w:rPr>
          <w:color w:val="000000"/>
          <w:szCs w:val="28"/>
        </w:rPr>
        <w:t xml:space="preserve"> </w:t>
      </w:r>
      <w:bookmarkStart w:id="9" w:name="YANDEX_86"/>
      <w:bookmarkEnd w:id="9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_85"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имущества</w:t>
      </w:r>
      <w:r w:rsidR="00735D41">
        <w:rPr>
          <w:color w:val="000000"/>
          <w:szCs w:val="28"/>
        </w:rPr>
        <w:t>»</w:t>
      </w:r>
      <w:hyperlink r:id="rId14" w:anchor="YANDEX_87" w:history="1"/>
      <w:r w:rsidRPr="00915B1B">
        <w:rPr>
          <w:color w:val="000000"/>
          <w:szCs w:val="28"/>
        </w:rPr>
        <w:t>, определяют структуру, содержание,</w:t>
      </w:r>
      <w:r w:rsidR="00735D41" w:rsidRPr="00915B1B">
        <w:rPr>
          <w:color w:val="000000"/>
          <w:szCs w:val="28"/>
        </w:rPr>
        <w:t xml:space="preserve"> </w:t>
      </w:r>
      <w:r w:rsidRPr="00915B1B">
        <w:rPr>
          <w:color w:val="000000"/>
          <w:szCs w:val="28"/>
        </w:rPr>
        <w:t>порядок</w:t>
      </w:r>
      <w:hyperlink r:id="rId15" w:anchor="YANDEX_88" w:history="1"/>
      <w:r w:rsidRPr="00915B1B">
        <w:rPr>
          <w:color w:val="000000"/>
          <w:szCs w:val="28"/>
        </w:rPr>
        <w:t xml:space="preserve"> </w:t>
      </w:r>
      <w:bookmarkStart w:id="10" w:name="YANDEX_88"/>
      <w:bookmarkEnd w:id="10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_87" </w:instrText>
      </w:r>
      <w:r w:rsidRPr="00915B1B">
        <w:rPr>
          <w:color w:val="000000"/>
          <w:szCs w:val="28"/>
          <w:lang w:val="en-US"/>
        </w:rPr>
        <w:fldChar w:fldCharType="end"/>
      </w:r>
      <w:proofErr w:type="gramStart"/>
      <w:r w:rsidRPr="00915B1B">
        <w:rPr>
          <w:color w:val="000000"/>
          <w:szCs w:val="28"/>
        </w:rPr>
        <w:t>и</w:t>
      </w:r>
      <w:hyperlink r:id="rId16" w:anchor="YANDEX_89" w:history="1"/>
      <w:r w:rsidRPr="00915B1B">
        <w:rPr>
          <w:color w:val="000000"/>
          <w:szCs w:val="28"/>
        </w:rPr>
        <w:t xml:space="preserve"> сроки разработки прогнозного плана (программы)</w:t>
      </w:r>
      <w:proofErr w:type="gramEnd"/>
      <w:r w:rsidRPr="00915B1B">
        <w:rPr>
          <w:color w:val="000000"/>
          <w:szCs w:val="28"/>
        </w:rPr>
        <w:t xml:space="preserve"> </w:t>
      </w:r>
      <w:bookmarkStart w:id="11" w:name="YANDEX_89"/>
      <w:bookmarkEnd w:id="11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_88"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приватизации</w:t>
      </w:r>
      <w:hyperlink r:id="rId17" w:anchor="YANDEX_90" w:history="1"/>
      <w:r w:rsidRPr="00915B1B">
        <w:rPr>
          <w:color w:val="000000"/>
          <w:szCs w:val="28"/>
        </w:rPr>
        <w:t xml:space="preserve"> </w:t>
      </w:r>
      <w:bookmarkStart w:id="12" w:name="YANDEX_90"/>
      <w:bookmarkEnd w:id="12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_89"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муниципального</w:t>
      </w:r>
      <w:hyperlink r:id="rId18" w:anchor="YANDEX_91" w:history="1"/>
      <w:r w:rsidRPr="00915B1B">
        <w:rPr>
          <w:color w:val="000000"/>
          <w:szCs w:val="28"/>
        </w:rPr>
        <w:t xml:space="preserve"> </w:t>
      </w:r>
      <w:bookmarkStart w:id="13" w:name="YANDEX_91"/>
      <w:bookmarkEnd w:id="13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_90"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имущества</w:t>
      </w:r>
      <w:hyperlink r:id="rId19" w:anchor="YANDEX_92" w:history="1"/>
      <w:r w:rsidRPr="00915B1B">
        <w:rPr>
          <w:color w:val="000000"/>
          <w:szCs w:val="28"/>
        </w:rPr>
        <w:t xml:space="preserve"> </w:t>
      </w:r>
      <w:bookmarkStart w:id="14" w:name="YANDEX_92"/>
      <w:bookmarkEnd w:id="14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_91"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сельского поселения Т</w:t>
      </w:r>
      <w:r w:rsidR="00F57D5B" w:rsidRPr="00915B1B">
        <w:rPr>
          <w:color w:val="000000"/>
          <w:szCs w:val="28"/>
        </w:rPr>
        <w:t>атлыбаевский</w:t>
      </w:r>
      <w:r w:rsidRPr="00915B1B">
        <w:rPr>
          <w:color w:val="000000"/>
          <w:szCs w:val="28"/>
        </w:rPr>
        <w:t xml:space="preserve"> сельсовет муниципального</w:t>
      </w:r>
      <w:hyperlink r:id="rId20" w:anchor="YANDEX_93" w:history="1"/>
      <w:r w:rsidRPr="00915B1B">
        <w:rPr>
          <w:color w:val="000000"/>
          <w:szCs w:val="28"/>
        </w:rPr>
        <w:t xml:space="preserve"> </w:t>
      </w:r>
      <w:proofErr w:type="gramStart"/>
      <w:r w:rsidRPr="00915B1B">
        <w:rPr>
          <w:color w:val="000000"/>
          <w:szCs w:val="28"/>
        </w:rPr>
        <w:t>района Баймакский район Республики</w:t>
      </w:r>
      <w:proofErr w:type="gramEnd"/>
      <w:r w:rsidR="00735D41">
        <w:rPr>
          <w:color w:val="000000"/>
          <w:szCs w:val="28"/>
        </w:rPr>
        <w:t xml:space="preserve"> </w:t>
      </w:r>
      <w:hyperlink r:id="rId21" w:anchor="YANDEX_94" w:history="1"/>
      <w:bookmarkStart w:id="15" w:name="YANDEX_94"/>
      <w:bookmarkEnd w:id="15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_93"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Башкортостан</w:t>
      </w:r>
      <w:hyperlink r:id="rId22" w:anchor="YANDEX_95" w:history="1"/>
      <w:r w:rsidRPr="00915B1B">
        <w:rPr>
          <w:color w:val="000000"/>
          <w:szCs w:val="28"/>
        </w:rPr>
        <w:t xml:space="preserve"> (далее - </w:t>
      </w:r>
      <w:bookmarkStart w:id="16" w:name="YANDEX_95"/>
      <w:bookmarkEnd w:id="16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_94"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муниципальное</w:t>
      </w:r>
      <w:hyperlink r:id="rId23" w:anchor="YANDEX_96" w:history="1"/>
      <w:r w:rsidRPr="00915B1B">
        <w:rPr>
          <w:color w:val="000000"/>
          <w:szCs w:val="28"/>
        </w:rPr>
        <w:t xml:space="preserve"> </w:t>
      </w:r>
      <w:bookmarkStart w:id="17" w:name="YANDEX_96"/>
      <w:bookmarkEnd w:id="17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_95"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имущество</w:t>
      </w:r>
      <w:hyperlink r:id="rId24" w:anchor="YANDEX_97" w:history="1"/>
      <w:r w:rsidRPr="00915B1B">
        <w:rPr>
          <w:color w:val="000000"/>
          <w:szCs w:val="28"/>
        </w:rPr>
        <w:t>) на очередной финансовый год (далее - программа).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2. </w:t>
      </w:r>
      <w:proofErr w:type="gramStart"/>
      <w:r w:rsidRPr="00915B1B">
        <w:rPr>
          <w:color w:val="000000"/>
          <w:szCs w:val="28"/>
        </w:rPr>
        <w:t xml:space="preserve">Разработка программы осуществляется в соответствии с основными направлениями социально-экономического развития </w:t>
      </w:r>
      <w:bookmarkStart w:id="18" w:name="YANDEX_97"/>
      <w:bookmarkEnd w:id="18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_96"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"YANDEX_98"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бюджетно-налоговой политики </w:t>
      </w:r>
      <w:r w:rsidR="00CE33F6" w:rsidRPr="00915B1B">
        <w:rPr>
          <w:color w:val="000000"/>
          <w:szCs w:val="28"/>
        </w:rPr>
        <w:t xml:space="preserve"> сельског</w:t>
      </w:r>
      <w:r w:rsidR="00A36BE4" w:rsidRPr="00915B1B">
        <w:rPr>
          <w:color w:val="000000"/>
          <w:szCs w:val="28"/>
        </w:rPr>
        <w:t>о поселения Т</w:t>
      </w:r>
      <w:r w:rsidR="00F57D5B" w:rsidRPr="00915B1B">
        <w:rPr>
          <w:color w:val="000000"/>
          <w:szCs w:val="28"/>
        </w:rPr>
        <w:t>атлыбаевский</w:t>
      </w:r>
      <w:r w:rsidR="00A36BE4" w:rsidRPr="00915B1B">
        <w:rPr>
          <w:color w:val="000000"/>
          <w:szCs w:val="28"/>
        </w:rPr>
        <w:t xml:space="preserve"> сельсовет</w:t>
      </w:r>
      <w:r w:rsidR="00CE33F6" w:rsidRPr="00915B1B">
        <w:rPr>
          <w:color w:val="000000"/>
          <w:szCs w:val="28"/>
        </w:rPr>
        <w:t xml:space="preserve"> МР Баймакский район</w:t>
      </w:r>
      <w:r w:rsidRPr="00915B1B">
        <w:rPr>
          <w:color w:val="000000"/>
          <w:szCs w:val="28"/>
        </w:rPr>
        <w:t xml:space="preserve">, а также принятыми органами местного самоуправления </w:t>
      </w:r>
      <w:bookmarkStart w:id="19" w:name="YANDEX_98"/>
      <w:bookmarkEnd w:id="19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_97"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решениями</w:t>
      </w:r>
      <w:hyperlink r:id="rId25" w:anchor="YANDEX_99" w:history="1"/>
      <w:r w:rsidRPr="00915B1B">
        <w:rPr>
          <w:color w:val="000000"/>
          <w:szCs w:val="28"/>
        </w:rPr>
        <w:t xml:space="preserve"> в сфере </w:t>
      </w:r>
      <w:bookmarkStart w:id="20" w:name="YANDEX_99"/>
      <w:bookmarkEnd w:id="20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_98"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  <w:lang w:val="en-US"/>
        </w:rPr>
        <w:t> </w:t>
      </w:r>
      <w:r w:rsidRPr="00915B1B">
        <w:rPr>
          <w:color w:val="000000"/>
          <w:szCs w:val="28"/>
        </w:rPr>
        <w:t>приватизации</w:t>
      </w:r>
      <w:r w:rsidRPr="00915B1B">
        <w:rPr>
          <w:color w:val="000000"/>
          <w:szCs w:val="28"/>
          <w:lang w:val="en-US"/>
        </w:rPr>
        <w:t> </w:t>
      </w:r>
      <w:hyperlink r:id="rId26" w:anchor="YANDEX_100" w:history="1"/>
      <w:r w:rsidRPr="00915B1B">
        <w:rPr>
          <w:color w:val="000000"/>
          <w:szCs w:val="28"/>
        </w:rPr>
        <w:t xml:space="preserve"> </w:t>
      </w:r>
      <w:bookmarkStart w:id="21" w:name="YANDEX_100"/>
      <w:bookmarkEnd w:id="21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_99"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  <w:lang w:val="en-US"/>
        </w:rPr>
        <w:t> </w:t>
      </w:r>
      <w:r w:rsidRPr="00915B1B">
        <w:rPr>
          <w:color w:val="000000"/>
          <w:szCs w:val="28"/>
        </w:rPr>
        <w:t>муниципального имущества</w:t>
      </w:r>
      <w:hyperlink r:id="rId27" w:anchor="YANDEX_101" w:history="1"/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3. </w:t>
      </w:r>
      <w:bookmarkStart w:id="22" w:name="YANDEX_101"/>
      <w:bookmarkEnd w:id="22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_100" </w:instrText>
      </w:r>
      <w:r w:rsidRPr="00915B1B">
        <w:rPr>
          <w:color w:val="000000"/>
          <w:szCs w:val="28"/>
          <w:lang w:val="en-US"/>
        </w:rPr>
        <w:fldChar w:fldCharType="end"/>
      </w:r>
      <w:proofErr w:type="gramStart"/>
      <w:r w:rsidRPr="00915B1B">
        <w:rPr>
          <w:color w:val="000000"/>
          <w:szCs w:val="28"/>
        </w:rPr>
        <w:t>Муниципальные</w:t>
      </w:r>
      <w:hyperlink r:id="rId28" w:anchor="YANDEX_102" w:history="1"/>
      <w:r w:rsidRPr="00915B1B">
        <w:rPr>
          <w:color w:val="000000"/>
          <w:szCs w:val="28"/>
        </w:rPr>
        <w:t xml:space="preserve"> предприятия, Комитет по управлению собственностью </w:t>
      </w:r>
      <w:proofErr w:type="spellStart"/>
      <w:r w:rsidRPr="00915B1B">
        <w:rPr>
          <w:color w:val="000000"/>
          <w:szCs w:val="28"/>
        </w:rPr>
        <w:t>Минземимущества</w:t>
      </w:r>
      <w:proofErr w:type="spellEnd"/>
      <w:proofErr w:type="gramEnd"/>
      <w:r w:rsidRPr="00915B1B">
        <w:rPr>
          <w:color w:val="000000"/>
          <w:szCs w:val="28"/>
        </w:rPr>
        <w:t xml:space="preserve"> </w:t>
      </w:r>
      <w:bookmarkStart w:id="23" w:name="YANDEX_102"/>
      <w:bookmarkEnd w:id="23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_101"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Республики</w:t>
      </w:r>
      <w:hyperlink r:id="rId29" w:anchor="YANDEX_103" w:history="1"/>
      <w:r w:rsidRPr="00915B1B">
        <w:rPr>
          <w:color w:val="000000"/>
          <w:szCs w:val="28"/>
        </w:rPr>
        <w:t xml:space="preserve"> </w:t>
      </w:r>
      <w:bookmarkStart w:id="24" w:name="YANDEX_103"/>
      <w:bookmarkEnd w:id="24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_102"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Башкортостан</w:t>
      </w:r>
      <w:hyperlink r:id="rId30" w:anchor="YANDEX_104" w:history="1"/>
      <w:r w:rsidRPr="00915B1B">
        <w:rPr>
          <w:color w:val="000000"/>
          <w:szCs w:val="28"/>
        </w:rPr>
        <w:t xml:space="preserve"> по </w:t>
      </w:r>
      <w:proofErr w:type="spellStart"/>
      <w:r w:rsidRPr="00915B1B">
        <w:rPr>
          <w:color w:val="000000"/>
          <w:szCs w:val="28"/>
        </w:rPr>
        <w:t>Баймакскому</w:t>
      </w:r>
      <w:proofErr w:type="spellEnd"/>
      <w:r w:rsidRPr="00915B1B">
        <w:rPr>
          <w:color w:val="000000"/>
          <w:szCs w:val="28"/>
        </w:rPr>
        <w:t xml:space="preserve"> району и г. Баймак (далее - Комитет), иные юридические лица </w:t>
      </w:r>
      <w:bookmarkStart w:id="25" w:name="YANDEX_106"/>
      <w:bookmarkEnd w:id="25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_105"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</w:t>
      </w:r>
      <w:hyperlink r:id="rId31" w:anchor="YANDEX_107" w:history="1"/>
      <w:r w:rsidRPr="00915B1B">
        <w:rPr>
          <w:color w:val="000000"/>
          <w:szCs w:val="28"/>
        </w:rPr>
        <w:t xml:space="preserve"> граждане вправе направлять в администрацию </w:t>
      </w:r>
      <w:bookmarkStart w:id="26" w:name="YANDEX_107"/>
      <w:bookmarkEnd w:id="26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_106" </w:instrText>
      </w:r>
      <w:r w:rsidRPr="00915B1B">
        <w:rPr>
          <w:color w:val="000000"/>
          <w:szCs w:val="28"/>
          <w:lang w:val="en-US"/>
        </w:rPr>
        <w:fldChar w:fldCharType="end"/>
      </w:r>
      <w:proofErr w:type="gramStart"/>
      <w:r w:rsidRPr="00915B1B">
        <w:rPr>
          <w:color w:val="000000"/>
          <w:szCs w:val="28"/>
        </w:rPr>
        <w:t>сельского поселения Т</w:t>
      </w:r>
      <w:r w:rsidR="00F57D5B" w:rsidRPr="00915B1B">
        <w:rPr>
          <w:color w:val="000000"/>
          <w:szCs w:val="28"/>
        </w:rPr>
        <w:t>атлыбаевский</w:t>
      </w:r>
      <w:r w:rsidRPr="00915B1B">
        <w:rPr>
          <w:color w:val="000000"/>
          <w:szCs w:val="28"/>
        </w:rPr>
        <w:t xml:space="preserve"> сельсовет муниципального</w:t>
      </w:r>
      <w:hyperlink r:id="rId32" w:anchor="YANDEX_108" w:history="1"/>
      <w:r w:rsidRPr="00915B1B">
        <w:rPr>
          <w:color w:val="000000"/>
          <w:szCs w:val="28"/>
        </w:rPr>
        <w:t xml:space="preserve"> района Баймакский район  (далее Администрация) свои предложения о</w:t>
      </w:r>
      <w:proofErr w:type="gramEnd"/>
      <w:r w:rsidRPr="00915B1B">
        <w:rPr>
          <w:color w:val="000000"/>
          <w:szCs w:val="28"/>
        </w:rPr>
        <w:t xml:space="preserve"> </w:t>
      </w:r>
      <w:bookmarkStart w:id="27" w:name="YANDEX_108"/>
      <w:bookmarkEnd w:id="27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_107"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приватизации</w:t>
      </w:r>
      <w:hyperlink r:id="rId33" w:anchor="YANDEX_109" w:history="1"/>
      <w:r w:rsidRPr="00915B1B">
        <w:rPr>
          <w:color w:val="000000"/>
          <w:szCs w:val="28"/>
        </w:rPr>
        <w:t xml:space="preserve"> </w:t>
      </w:r>
      <w:bookmarkStart w:id="28" w:name="YANDEX_109"/>
      <w:bookmarkEnd w:id="28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_108"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муниципального</w:t>
      </w:r>
      <w:hyperlink r:id="rId34" w:anchor="YANDEX_110" w:history="1"/>
      <w:r w:rsidRPr="00915B1B">
        <w:rPr>
          <w:color w:val="000000"/>
          <w:szCs w:val="28"/>
        </w:rPr>
        <w:t xml:space="preserve"> </w:t>
      </w:r>
      <w:bookmarkStart w:id="29" w:name="YANDEX_110"/>
      <w:bookmarkEnd w:id="29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_109"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имущества</w:t>
      </w:r>
      <w:hyperlink r:id="rId35" w:anchor="YANDEX_111" w:history="1"/>
      <w:r w:rsidRPr="00915B1B">
        <w:rPr>
          <w:color w:val="000000"/>
          <w:szCs w:val="28"/>
        </w:rPr>
        <w:t xml:space="preserve"> в очередном финансовом году.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4. </w:t>
      </w:r>
      <w:proofErr w:type="gramStart"/>
      <w:r w:rsidRPr="00915B1B">
        <w:rPr>
          <w:color w:val="000000"/>
          <w:szCs w:val="28"/>
        </w:rPr>
        <w:t xml:space="preserve">После получения предложений согласно пункту 3 настоящих Правил Комитет готовит обоснования целесообразности (нецелесообразности) </w:t>
      </w:r>
      <w:bookmarkStart w:id="30" w:name="YANDEX_111"/>
      <w:bookmarkEnd w:id="30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_110" </w:instrText>
      </w:r>
      <w:r w:rsidRPr="00915B1B">
        <w:rPr>
          <w:color w:val="000000"/>
          <w:szCs w:val="28"/>
          <w:lang w:val="en-US"/>
        </w:rPr>
        <w:fldChar w:fldCharType="end"/>
      </w:r>
      <w:r w:rsidR="00735D41" w:rsidRPr="00915B1B">
        <w:rPr>
          <w:color w:val="000000"/>
          <w:szCs w:val="28"/>
        </w:rPr>
        <w:t xml:space="preserve"> </w:t>
      </w:r>
      <w:r w:rsidRPr="00915B1B">
        <w:rPr>
          <w:color w:val="000000"/>
          <w:szCs w:val="28"/>
        </w:rPr>
        <w:t>приватизации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"YANDEX_112"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</w:t>
      </w:r>
      <w:bookmarkStart w:id="31" w:name="YANDEX_112"/>
      <w:bookmarkEnd w:id="31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_111"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муниципального</w:t>
      </w:r>
      <w:hyperlink r:id="rId36" w:anchor="YANDEX_113" w:history="1"/>
      <w:r w:rsidRPr="00915B1B">
        <w:rPr>
          <w:color w:val="000000"/>
          <w:szCs w:val="28"/>
        </w:rPr>
        <w:t xml:space="preserve"> </w:t>
      </w:r>
      <w:bookmarkStart w:id="32" w:name="YANDEX_113"/>
      <w:bookmarkEnd w:id="32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_112"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имущества</w:t>
      </w:r>
      <w:hyperlink r:id="rId37" w:anchor="YANDEX_114" w:history="1"/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5. </w:t>
      </w:r>
      <w:proofErr w:type="gramStart"/>
      <w:r w:rsidRPr="00915B1B">
        <w:rPr>
          <w:color w:val="000000"/>
          <w:szCs w:val="28"/>
        </w:rPr>
        <w:t>При наличии разногласий относительно целесообразности</w:t>
      </w:r>
      <w:bookmarkStart w:id="33" w:name="YANDEX_114"/>
      <w:bookmarkEnd w:id="33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_113" </w:instrText>
      </w:r>
      <w:r w:rsidRPr="00915B1B">
        <w:rPr>
          <w:color w:val="000000"/>
          <w:szCs w:val="28"/>
          <w:lang w:val="en-US"/>
        </w:rPr>
        <w:fldChar w:fldCharType="end"/>
      </w:r>
      <w:r w:rsidR="00735D41">
        <w:rPr>
          <w:color w:val="000000"/>
          <w:szCs w:val="28"/>
        </w:rPr>
        <w:t xml:space="preserve"> </w:t>
      </w:r>
      <w:r w:rsidRPr="00915B1B">
        <w:rPr>
          <w:color w:val="000000"/>
          <w:szCs w:val="28"/>
        </w:rPr>
        <w:t>приватизации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"YANDEX_115"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</w:t>
      </w:r>
      <w:bookmarkStart w:id="34" w:name="YANDEX_115"/>
      <w:bookmarkEnd w:id="34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_114"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муниципального</w:t>
      </w:r>
      <w:hyperlink r:id="rId38" w:anchor="YANDEX_116" w:history="1"/>
      <w:r w:rsidRPr="00915B1B">
        <w:rPr>
          <w:color w:val="000000"/>
          <w:szCs w:val="28"/>
        </w:rPr>
        <w:t xml:space="preserve"> </w:t>
      </w:r>
      <w:bookmarkStart w:id="35" w:name="YANDEX_116"/>
      <w:bookmarkEnd w:id="35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_115"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имущества</w:t>
      </w:r>
      <w:hyperlink r:id="rId39" w:anchor="YANDEX_117" w:history="1"/>
      <w:r w:rsidRPr="00915B1B">
        <w:rPr>
          <w:color w:val="000000"/>
          <w:szCs w:val="28"/>
        </w:rPr>
        <w:t xml:space="preserve"> Комитет проводит согласительные совещания с участием  руководителей администрации, осуществляющих координацию и регулирование в соответствующих отраслях и сферах управления 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6. </w:t>
      </w:r>
      <w:proofErr w:type="gramStart"/>
      <w:r w:rsidRPr="00915B1B">
        <w:rPr>
          <w:color w:val="000000"/>
          <w:szCs w:val="28"/>
        </w:rPr>
        <w:t xml:space="preserve">Проект программы формируется Комитетом </w:t>
      </w:r>
      <w:bookmarkStart w:id="36" w:name="YANDEX_118"/>
      <w:bookmarkEnd w:id="36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_117"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"YANDEX_119"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содержит направления политики в сфере </w:t>
      </w:r>
      <w:bookmarkStart w:id="37" w:name="YANDEX_119"/>
      <w:bookmarkEnd w:id="37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_118"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приватизации</w:t>
      </w:r>
      <w:hyperlink r:id="rId40" w:anchor="YANDEX_120" w:history="1"/>
      <w:r w:rsidRPr="00915B1B">
        <w:rPr>
          <w:color w:val="000000"/>
          <w:szCs w:val="28"/>
        </w:rPr>
        <w:t xml:space="preserve">, задачи </w:t>
      </w:r>
      <w:bookmarkStart w:id="38" w:name="YANDEX_120"/>
      <w:bookmarkEnd w:id="38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_119"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приватизации</w:t>
      </w:r>
      <w:hyperlink r:id="rId41" w:anchor="YANDEX_121" w:history="1"/>
      <w:r w:rsidRPr="00915B1B">
        <w:rPr>
          <w:color w:val="000000"/>
          <w:szCs w:val="28"/>
        </w:rPr>
        <w:t xml:space="preserve"> </w:t>
      </w:r>
      <w:bookmarkStart w:id="39" w:name="YANDEX_121"/>
      <w:bookmarkEnd w:id="39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_120"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муниципального</w:t>
      </w:r>
      <w:hyperlink r:id="rId42" w:anchor="YANDEX_122" w:history="1"/>
      <w:r w:rsidRPr="00915B1B">
        <w:rPr>
          <w:color w:val="000000"/>
          <w:szCs w:val="28"/>
        </w:rPr>
        <w:t xml:space="preserve"> </w:t>
      </w:r>
      <w:bookmarkStart w:id="40" w:name="YANDEX_122"/>
      <w:bookmarkEnd w:id="40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_121" </w:instrText>
      </w:r>
      <w:r w:rsidRPr="00915B1B">
        <w:rPr>
          <w:color w:val="000000"/>
          <w:szCs w:val="28"/>
          <w:lang w:val="en-US"/>
        </w:rPr>
        <w:fldChar w:fldCharType="end"/>
      </w:r>
      <w:proofErr w:type="gramStart"/>
      <w:r w:rsidRPr="00915B1B">
        <w:rPr>
          <w:color w:val="000000"/>
          <w:szCs w:val="28"/>
        </w:rPr>
        <w:t>имущества</w:t>
      </w:r>
      <w:hyperlink r:id="rId43" w:anchor="YANDEX_123" w:history="1"/>
      <w:r w:rsidRPr="00915B1B">
        <w:rPr>
          <w:color w:val="000000"/>
          <w:szCs w:val="28"/>
        </w:rPr>
        <w:t xml:space="preserve"> в очередном году, прогноз влияния</w:t>
      </w:r>
      <w:proofErr w:type="gramEnd"/>
      <w:r w:rsidRPr="00915B1B">
        <w:rPr>
          <w:color w:val="000000"/>
          <w:szCs w:val="28"/>
        </w:rPr>
        <w:t xml:space="preserve"> </w:t>
      </w:r>
      <w:bookmarkStart w:id="41" w:name="YANDEX_123"/>
      <w:bookmarkEnd w:id="41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_122"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приватизации</w:t>
      </w:r>
      <w:hyperlink r:id="rId44" w:anchor="YANDEX_124" w:history="1"/>
      <w:r w:rsidRPr="00915B1B">
        <w:rPr>
          <w:color w:val="000000"/>
          <w:szCs w:val="28"/>
        </w:rPr>
        <w:t xml:space="preserve"> на структурные изменения в экономике, прогноз поступления в местный бюджет денежных средств, полученных от продажи </w:t>
      </w:r>
      <w:bookmarkStart w:id="42" w:name="YANDEX_124"/>
      <w:bookmarkEnd w:id="42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_123"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муниципального</w:t>
      </w:r>
      <w:hyperlink r:id="rId45" w:anchor="YANDEX_125" w:history="1"/>
      <w:r w:rsidRPr="00915B1B">
        <w:rPr>
          <w:color w:val="000000"/>
          <w:szCs w:val="28"/>
        </w:rPr>
        <w:t xml:space="preserve"> </w:t>
      </w:r>
      <w:bookmarkStart w:id="43" w:name="YANDEX_125"/>
      <w:bookmarkEnd w:id="43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_124"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имущества</w:t>
      </w:r>
      <w:hyperlink r:id="rId46" w:anchor="YANDEX_126" w:history="1"/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b/>
          <w:color w:val="000000"/>
          <w:szCs w:val="28"/>
        </w:rPr>
      </w:pPr>
      <w:proofErr w:type="gramStart"/>
      <w:r w:rsidRPr="00915B1B">
        <w:rPr>
          <w:color w:val="000000"/>
          <w:szCs w:val="28"/>
        </w:rPr>
        <w:t xml:space="preserve">В приложении к программе указывается перечень </w:t>
      </w:r>
      <w:bookmarkStart w:id="44" w:name="YANDEX_126"/>
      <w:bookmarkEnd w:id="44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_125"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имущества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"YANDEX_127"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с указанием его характеристик </w:t>
      </w:r>
      <w:bookmarkStart w:id="45" w:name="YANDEX_128"/>
      <w:bookmarkEnd w:id="45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_127"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 xml:space="preserve">, </w:t>
      </w:r>
      <w:hyperlink r:id="rId47" w:anchor="YANDEX_129" w:history="1"/>
      <w:r w:rsidRPr="00915B1B">
        <w:rPr>
          <w:color w:val="000000"/>
          <w:szCs w:val="28"/>
        </w:rPr>
        <w:t xml:space="preserve">предполагаемого срока </w:t>
      </w:r>
      <w:bookmarkStart w:id="46" w:name="YANDEX_129"/>
      <w:bookmarkEnd w:id="46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_128"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приватизации и способа приватизации  муниципального имущества.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В  проекте программы определяется перечень имущества, </w:t>
      </w:r>
      <w:proofErr w:type="gramStart"/>
      <w:r w:rsidRPr="00915B1B">
        <w:rPr>
          <w:color w:val="000000"/>
          <w:szCs w:val="28"/>
        </w:rPr>
        <w:t>решения</w:t>
      </w:r>
      <w:proofErr w:type="gramEnd"/>
      <w:r w:rsidRPr="00915B1B">
        <w:rPr>
          <w:color w:val="000000"/>
          <w:szCs w:val="28"/>
        </w:rPr>
        <w:t xml:space="preserve"> об условиях приватизации которого принимаются Советом сельского поселения Т</w:t>
      </w:r>
      <w:r w:rsidR="00F57D5B" w:rsidRPr="00915B1B">
        <w:rPr>
          <w:color w:val="000000"/>
          <w:szCs w:val="28"/>
        </w:rPr>
        <w:t>атлыбаевский</w:t>
      </w:r>
      <w:r w:rsidRPr="00915B1B">
        <w:rPr>
          <w:color w:val="000000"/>
          <w:szCs w:val="28"/>
        </w:rPr>
        <w:t xml:space="preserve"> сельсовет Баймакский район РБ  или главой</w:t>
      </w:r>
      <w:r w:rsidR="00A36BE4" w:rsidRPr="00915B1B">
        <w:rPr>
          <w:color w:val="000000"/>
          <w:szCs w:val="28"/>
        </w:rPr>
        <w:t xml:space="preserve"> сельского поселения</w:t>
      </w:r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7. </w:t>
      </w:r>
      <w:proofErr w:type="gramStart"/>
      <w:r w:rsidRPr="00915B1B">
        <w:rPr>
          <w:color w:val="000000"/>
          <w:szCs w:val="28"/>
        </w:rPr>
        <w:t xml:space="preserve">Сформированный проект программы в срок до 10 декабря года предшествующего году, в котором планируется </w:t>
      </w:r>
      <w:bookmarkStart w:id="47" w:name="YANDEX_130"/>
      <w:bookmarkEnd w:id="47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_129"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приватизация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"YANDEX_131" </w:instrText>
      </w:r>
      <w:r w:rsidR="00735D41">
        <w:fldChar w:fldCharType="end"/>
      </w:r>
      <w:r w:rsidRPr="00915B1B">
        <w:rPr>
          <w:color w:val="000000"/>
          <w:szCs w:val="28"/>
        </w:rPr>
        <w:t>, направляется Комитетом в адрес главы</w:t>
      </w:r>
      <w:r w:rsidR="00A36BE4" w:rsidRPr="00915B1B">
        <w:rPr>
          <w:color w:val="000000"/>
          <w:szCs w:val="28"/>
        </w:rPr>
        <w:t xml:space="preserve"> сельского поселения</w:t>
      </w:r>
      <w:r w:rsidRPr="00915B1B">
        <w:rPr>
          <w:color w:val="000000"/>
          <w:szCs w:val="28"/>
        </w:rPr>
        <w:t>. В течении года в  план приватизации при необходимости могут быть в</w:t>
      </w:r>
      <w:r w:rsidR="00915B1B">
        <w:rPr>
          <w:color w:val="000000"/>
          <w:szCs w:val="28"/>
        </w:rPr>
        <w:t>ключены  изменения и дополнения</w:t>
      </w:r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8. Глава </w:t>
      </w:r>
      <w:r w:rsidR="00A36BE4" w:rsidRPr="00915B1B">
        <w:rPr>
          <w:color w:val="000000"/>
          <w:szCs w:val="28"/>
        </w:rPr>
        <w:t xml:space="preserve">сельского поселения </w:t>
      </w:r>
      <w:r w:rsidRPr="00915B1B">
        <w:rPr>
          <w:color w:val="000000"/>
          <w:szCs w:val="28"/>
        </w:rPr>
        <w:t xml:space="preserve"> представляет указанный проект программы в Совет </w:t>
      </w:r>
      <w:bookmarkStart w:id="48" w:name="YANDEX_131"/>
      <w:bookmarkEnd w:id="48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_130"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  <w:lang w:val="en-US"/>
        </w:rPr>
        <w:t> </w:t>
      </w:r>
      <w:r w:rsidRPr="00915B1B">
        <w:rPr>
          <w:color w:val="000000"/>
          <w:szCs w:val="28"/>
        </w:rPr>
        <w:t>сельского поселения.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9. </w:t>
      </w:r>
      <w:proofErr w:type="gramStart"/>
      <w:r w:rsidRPr="00915B1B">
        <w:rPr>
          <w:color w:val="000000"/>
          <w:szCs w:val="28"/>
        </w:rPr>
        <w:t xml:space="preserve">Проект программы, а также предложения о внесении в нее изменений </w:t>
      </w:r>
      <w:bookmarkStart w:id="49" w:name="YANDEX_132"/>
      <w:bookmarkEnd w:id="49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_131"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"YANDEX_133"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дополнений рассматриваются </w:t>
      </w:r>
      <w:bookmarkStart w:id="50" w:name="YANDEX_133"/>
      <w:bookmarkEnd w:id="50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_132" </w:instrText>
      </w:r>
      <w:r w:rsidRPr="00915B1B">
        <w:rPr>
          <w:color w:val="000000"/>
          <w:szCs w:val="28"/>
          <w:lang w:val="en-US"/>
        </w:rPr>
        <w:fldChar w:fldCharType="end"/>
      </w:r>
      <w:r w:rsidRPr="00915B1B">
        <w:rPr>
          <w:color w:val="000000"/>
          <w:szCs w:val="28"/>
        </w:rPr>
        <w:t>и</w:t>
      </w:r>
      <w:hyperlink r:id="rId48" w:anchor="YANDEX_134" w:history="1"/>
      <w:r w:rsidRPr="00915B1B">
        <w:rPr>
          <w:color w:val="000000"/>
          <w:szCs w:val="28"/>
        </w:rPr>
        <w:t xml:space="preserve"> утверждаются на заседании Совета </w:t>
      </w:r>
      <w:bookmarkStart w:id="51" w:name="YANDEX_134"/>
      <w:bookmarkEnd w:id="51"/>
      <w:r w:rsidRPr="00915B1B">
        <w:rPr>
          <w:color w:val="000000"/>
          <w:szCs w:val="28"/>
          <w:lang w:val="en-US"/>
        </w:rPr>
        <w:fldChar w:fldCharType="begin"/>
      </w:r>
      <w:r w:rsidRPr="00915B1B">
        <w:rPr>
          <w:color w:val="000000"/>
          <w:szCs w:val="28"/>
        </w:rPr>
        <w:instrText xml:space="preserve"> </w:instrText>
      </w:r>
      <w:r w:rsidRPr="00915B1B">
        <w:rPr>
          <w:color w:val="000000"/>
          <w:szCs w:val="28"/>
          <w:lang w:val="en-US"/>
        </w:rPr>
        <w:instrText>HYPERLINK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://</w:instrText>
      </w:r>
      <w:r w:rsidRPr="00915B1B">
        <w:rPr>
          <w:color w:val="000000"/>
          <w:szCs w:val="28"/>
          <w:lang w:val="en-US"/>
        </w:rPr>
        <w:instrText>hghltd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net</w:instrText>
      </w:r>
      <w:r w:rsidRPr="00915B1B">
        <w:rPr>
          <w:color w:val="000000"/>
          <w:szCs w:val="28"/>
        </w:rPr>
        <w:instrText>/</w:instrText>
      </w:r>
      <w:r w:rsidRPr="00915B1B">
        <w:rPr>
          <w:color w:val="000000"/>
          <w:szCs w:val="28"/>
          <w:lang w:val="en-US"/>
        </w:rPr>
        <w:instrText>yandbtm</w:instrText>
      </w:r>
      <w:r w:rsidRPr="00915B1B">
        <w:rPr>
          <w:color w:val="000000"/>
          <w:szCs w:val="28"/>
        </w:rPr>
        <w:instrText>?</w:instrText>
      </w:r>
      <w:r w:rsidRPr="00915B1B">
        <w:rPr>
          <w:color w:val="000000"/>
          <w:szCs w:val="28"/>
          <w:lang w:val="en-US"/>
        </w:rPr>
        <w:instrText>fmode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envelope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url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http</w:instrText>
      </w:r>
      <w:r w:rsidRPr="00915B1B">
        <w:rPr>
          <w:color w:val="000000"/>
          <w:szCs w:val="28"/>
        </w:rPr>
        <w:instrText>%3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Fwww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ufimadm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Ffiles</w:instrText>
      </w:r>
      <w:r w:rsidRPr="00915B1B">
        <w:rPr>
          <w:color w:val="000000"/>
          <w:szCs w:val="28"/>
        </w:rPr>
        <w:instrText>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1%25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1%2582%2520%25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0%2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0%259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1%2582%25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1%2586%25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0%25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8%25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1%258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.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lr</w:instrText>
      </w:r>
      <w:r w:rsidRPr="00915B1B">
        <w:rPr>
          <w:color w:val="000000"/>
          <w:szCs w:val="28"/>
        </w:rPr>
        <w:instrText>=172&amp;</w:instrText>
      </w:r>
      <w:r w:rsidRPr="00915B1B">
        <w:rPr>
          <w:color w:val="000000"/>
          <w:szCs w:val="28"/>
          <w:lang w:val="en-US"/>
        </w:rPr>
        <w:instrText>text</w:instrText>
      </w:r>
      <w:r w:rsidRPr="00915B1B">
        <w:rPr>
          <w:color w:val="000000"/>
          <w:szCs w:val="28"/>
        </w:rPr>
        <w:instrText>=%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4%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7%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1%86%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</w:instrText>
      </w:r>
      <w:r w:rsidRPr="00915B1B">
        <w:rPr>
          <w:color w:val="000000"/>
          <w:szCs w:val="28"/>
          <w:lang w:val="en-US"/>
        </w:rPr>
        <w:instrText>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BC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1%89%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2%20%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BF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1%83%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BB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5%20%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1%88%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BE</w:instrText>
      </w:r>
      <w:r w:rsidRPr="00915B1B">
        <w:rPr>
          <w:color w:val="000000"/>
          <w:szCs w:val="28"/>
        </w:rPr>
        <w:instrText>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1%81%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1%82%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D</w:instrText>
      </w:r>
      <w:r w:rsidRPr="00915B1B">
        <w:rPr>
          <w:color w:val="000000"/>
          <w:szCs w:val="28"/>
        </w:rPr>
        <w:instrText>0%</w:instrText>
      </w:r>
      <w:r w:rsidRPr="00915B1B">
        <w:rPr>
          <w:color w:val="000000"/>
          <w:szCs w:val="28"/>
          <w:lang w:val="en-US"/>
        </w:rPr>
        <w:instrText>BD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>10</w:instrText>
      </w:r>
      <w:r w:rsidRPr="00915B1B">
        <w:rPr>
          <w:color w:val="000000"/>
          <w:szCs w:val="28"/>
          <w:lang w:val="en-US"/>
        </w:rPr>
        <w:instrText>n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ru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mime</w:instrText>
      </w:r>
      <w:r w:rsidRPr="00915B1B">
        <w:rPr>
          <w:color w:val="000000"/>
          <w:szCs w:val="28"/>
        </w:rPr>
        <w:instrText>=</w:instrText>
      </w:r>
      <w:r w:rsidRPr="00915B1B">
        <w:rPr>
          <w:color w:val="000000"/>
          <w:szCs w:val="28"/>
          <w:lang w:val="en-US"/>
        </w:rPr>
        <w:instrText>doc</w:instrText>
      </w:r>
      <w:r w:rsidRPr="00915B1B">
        <w:rPr>
          <w:color w:val="000000"/>
          <w:szCs w:val="28"/>
        </w:rPr>
        <w:instrText>&amp;</w:instrText>
      </w:r>
      <w:r w:rsidRPr="00915B1B">
        <w:rPr>
          <w:color w:val="000000"/>
          <w:szCs w:val="28"/>
          <w:lang w:val="en-US"/>
        </w:rPr>
        <w:instrText>sign</w:instrText>
      </w:r>
      <w:r w:rsidRPr="00915B1B">
        <w:rPr>
          <w:color w:val="000000"/>
          <w:szCs w:val="28"/>
        </w:rPr>
        <w:instrText>=932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4</w:instrText>
      </w:r>
      <w:r w:rsidRPr="00915B1B">
        <w:rPr>
          <w:color w:val="000000"/>
          <w:szCs w:val="28"/>
          <w:lang w:val="en-US"/>
        </w:rPr>
        <w:instrText>ee</w:instrText>
      </w:r>
      <w:r w:rsidRPr="00915B1B">
        <w:rPr>
          <w:color w:val="000000"/>
          <w:szCs w:val="28"/>
        </w:rPr>
        <w:instrText>493</w:instrText>
      </w:r>
      <w:r w:rsidRPr="00915B1B">
        <w:rPr>
          <w:color w:val="000000"/>
          <w:szCs w:val="28"/>
          <w:lang w:val="en-US"/>
        </w:rPr>
        <w:instrText>a</w:instrText>
      </w:r>
      <w:r w:rsidRPr="00915B1B">
        <w:rPr>
          <w:color w:val="000000"/>
          <w:szCs w:val="28"/>
        </w:rPr>
        <w:instrText>767</w:instrText>
      </w:r>
      <w:r w:rsidRPr="00915B1B">
        <w:rPr>
          <w:color w:val="000000"/>
          <w:szCs w:val="28"/>
          <w:lang w:val="en-US"/>
        </w:rPr>
        <w:instrText>fa</w:instrText>
      </w:r>
      <w:r w:rsidRPr="00915B1B">
        <w:rPr>
          <w:color w:val="000000"/>
          <w:szCs w:val="28"/>
        </w:rPr>
        <w:instrText>3</w:instrText>
      </w:r>
      <w:r w:rsidRPr="00915B1B">
        <w:rPr>
          <w:color w:val="000000"/>
          <w:szCs w:val="28"/>
          <w:lang w:val="en-US"/>
        </w:rPr>
        <w:instrText>ba</w:instrText>
      </w:r>
      <w:r w:rsidRPr="00915B1B">
        <w:rPr>
          <w:color w:val="000000"/>
          <w:szCs w:val="28"/>
        </w:rPr>
        <w:instrText>4642738</w:instrText>
      </w:r>
      <w:r w:rsidRPr="00915B1B">
        <w:rPr>
          <w:color w:val="000000"/>
          <w:szCs w:val="28"/>
          <w:lang w:val="en-US"/>
        </w:rPr>
        <w:instrText>b</w:instrText>
      </w:r>
      <w:r w:rsidRPr="00915B1B">
        <w:rPr>
          <w:color w:val="000000"/>
          <w:szCs w:val="28"/>
        </w:rPr>
        <w:instrText>11</w:instrText>
      </w:r>
      <w:r w:rsidRPr="00915B1B">
        <w:rPr>
          <w:color w:val="000000"/>
          <w:szCs w:val="28"/>
          <w:lang w:val="en-US"/>
        </w:rPr>
        <w:instrText>f</w:instrText>
      </w:r>
      <w:r w:rsidRPr="00915B1B">
        <w:rPr>
          <w:color w:val="000000"/>
          <w:szCs w:val="28"/>
        </w:rPr>
        <w:instrText>87&amp;</w:instrText>
      </w:r>
      <w:r w:rsidRPr="00915B1B">
        <w:rPr>
          <w:color w:val="000000"/>
          <w:szCs w:val="28"/>
          <w:lang w:val="en-US"/>
        </w:rPr>
        <w:instrText>keyno</w:instrText>
      </w:r>
      <w:r w:rsidRPr="00915B1B">
        <w:rPr>
          <w:color w:val="000000"/>
          <w:szCs w:val="28"/>
        </w:rPr>
        <w:instrText>=0" \</w:instrText>
      </w:r>
      <w:r w:rsidRPr="00915B1B">
        <w:rPr>
          <w:color w:val="000000"/>
          <w:szCs w:val="28"/>
          <w:lang w:val="en-US"/>
        </w:rPr>
        <w:instrText>l</w:instrText>
      </w:r>
      <w:r w:rsidRPr="00915B1B">
        <w:rPr>
          <w:color w:val="000000"/>
          <w:szCs w:val="28"/>
        </w:rPr>
        <w:instrText xml:space="preserve"> "</w:instrText>
      </w:r>
      <w:r w:rsidRPr="00915B1B">
        <w:rPr>
          <w:color w:val="000000"/>
          <w:szCs w:val="28"/>
          <w:lang w:val="en-US"/>
        </w:rPr>
        <w:instrText>YANDEX</w:instrText>
      </w:r>
      <w:r w:rsidRPr="00915B1B">
        <w:rPr>
          <w:color w:val="000000"/>
          <w:szCs w:val="28"/>
        </w:rPr>
        <w:instrText xml:space="preserve">_133" </w:instrText>
      </w:r>
      <w:r w:rsidRPr="00915B1B">
        <w:rPr>
          <w:color w:val="000000"/>
          <w:szCs w:val="28"/>
          <w:lang w:val="en-US"/>
        </w:rPr>
        <w:fldChar w:fldCharType="end"/>
      </w:r>
      <w:r w:rsidR="00073A88" w:rsidRPr="00915B1B">
        <w:rPr>
          <w:color w:val="000000"/>
          <w:szCs w:val="28"/>
        </w:rPr>
        <w:t xml:space="preserve">сельского поселения </w:t>
      </w:r>
      <w:r w:rsidR="00F57D5B" w:rsidRPr="00915B1B">
        <w:rPr>
          <w:color w:val="000000"/>
          <w:szCs w:val="28"/>
        </w:rPr>
        <w:t xml:space="preserve">Татлыбаевский </w:t>
      </w:r>
      <w:r w:rsidR="00073A88" w:rsidRPr="00915B1B">
        <w:rPr>
          <w:color w:val="000000"/>
          <w:szCs w:val="28"/>
        </w:rPr>
        <w:t xml:space="preserve">сельсовет </w:t>
      </w:r>
      <w:r w:rsidRPr="00915B1B">
        <w:rPr>
          <w:color w:val="000000"/>
          <w:szCs w:val="28"/>
        </w:rPr>
        <w:t>муниципального</w:t>
      </w:r>
      <w:hyperlink r:id="rId49" w:anchor="YANDEX_135" w:history="1"/>
      <w:r w:rsidRPr="00915B1B">
        <w:rPr>
          <w:color w:val="000000"/>
          <w:szCs w:val="28"/>
        </w:rPr>
        <w:t xml:space="preserve"> района Баймакский  район Р</w:t>
      </w:r>
      <w:r w:rsidR="00915B1B">
        <w:rPr>
          <w:color w:val="000000"/>
          <w:szCs w:val="28"/>
        </w:rPr>
        <w:t>еспублики Башкортостан</w:t>
      </w:r>
      <w:r w:rsidRPr="00915B1B">
        <w:rPr>
          <w:color w:val="000000"/>
          <w:szCs w:val="28"/>
        </w:rPr>
        <w:t>. Указанные предложения разрабатываются Комитетом в соответствии с настоящими Правилами.</w:t>
      </w:r>
    </w:p>
    <w:p w:rsidR="00915B1B" w:rsidRPr="00915B1B" w:rsidRDefault="00793713" w:rsidP="00915B1B">
      <w:pPr>
        <w:shd w:val="clear" w:color="auto" w:fill="FFFFFF"/>
        <w:spacing w:line="300" w:lineRule="exact"/>
        <w:ind w:left="4820" w:right="22"/>
        <w:rPr>
          <w:sz w:val="24"/>
        </w:rPr>
      </w:pPr>
      <w:r>
        <w:rPr>
          <w:szCs w:val="28"/>
        </w:rPr>
        <w:br w:type="page"/>
      </w:r>
      <w:r w:rsidR="00915B1B" w:rsidRPr="00915B1B">
        <w:rPr>
          <w:color w:val="000000"/>
          <w:spacing w:val="-8"/>
          <w:sz w:val="24"/>
        </w:rPr>
        <w:t>Приложение №1</w:t>
      </w:r>
    </w:p>
    <w:p w:rsidR="00915B1B" w:rsidRPr="00915B1B" w:rsidRDefault="00915B1B" w:rsidP="00915B1B">
      <w:pPr>
        <w:shd w:val="clear" w:color="auto" w:fill="FFFFFF"/>
        <w:spacing w:before="5" w:line="300" w:lineRule="exact"/>
        <w:ind w:left="4820" w:right="12"/>
        <w:rPr>
          <w:sz w:val="24"/>
        </w:rPr>
      </w:pPr>
      <w:r w:rsidRPr="00915B1B">
        <w:rPr>
          <w:color w:val="000000"/>
          <w:spacing w:val="-6"/>
          <w:sz w:val="24"/>
        </w:rPr>
        <w:t>к решению Совета</w:t>
      </w:r>
      <w:r>
        <w:rPr>
          <w:color w:val="000000"/>
          <w:spacing w:val="-6"/>
          <w:sz w:val="24"/>
        </w:rPr>
        <w:t xml:space="preserve"> </w:t>
      </w:r>
      <w:r w:rsidRPr="00915B1B">
        <w:rPr>
          <w:color w:val="000000"/>
          <w:spacing w:val="-6"/>
          <w:sz w:val="24"/>
        </w:rPr>
        <w:t>сельского поселения Татлыбаевский сельсовет муниципального района</w:t>
      </w:r>
    </w:p>
    <w:p w:rsidR="00073A88" w:rsidRPr="009B0B70" w:rsidRDefault="00915B1B" w:rsidP="00915B1B">
      <w:pPr>
        <w:shd w:val="clear" w:color="auto" w:fill="FFFFFF"/>
        <w:ind w:left="4820" w:right="22"/>
      </w:pPr>
      <w:r w:rsidRPr="00915B1B">
        <w:rPr>
          <w:color w:val="000000"/>
          <w:spacing w:val="-6"/>
          <w:sz w:val="24"/>
        </w:rPr>
        <w:t xml:space="preserve">Баймакский район </w:t>
      </w:r>
      <w:r>
        <w:rPr>
          <w:color w:val="000000"/>
          <w:spacing w:val="-6"/>
          <w:sz w:val="24"/>
        </w:rPr>
        <w:t xml:space="preserve"> </w:t>
      </w:r>
      <w:r w:rsidRPr="00915B1B">
        <w:rPr>
          <w:color w:val="000000"/>
          <w:spacing w:val="-8"/>
          <w:sz w:val="24"/>
        </w:rPr>
        <w:t>Республики Башкортостан</w:t>
      </w:r>
      <w:r w:rsidRPr="00915B1B">
        <w:rPr>
          <w:color w:val="000000"/>
          <w:spacing w:val="-8"/>
          <w:sz w:val="24"/>
        </w:rPr>
        <w:br/>
      </w:r>
      <w:r w:rsidR="00735D41" w:rsidRPr="00915B1B">
        <w:rPr>
          <w:color w:val="000000"/>
          <w:spacing w:val="-8"/>
          <w:sz w:val="24"/>
        </w:rPr>
        <w:t xml:space="preserve">от </w:t>
      </w:r>
      <w:r w:rsidR="00735D41">
        <w:rPr>
          <w:color w:val="000000"/>
          <w:spacing w:val="-8"/>
          <w:sz w:val="24"/>
        </w:rPr>
        <w:t xml:space="preserve"> </w:t>
      </w:r>
      <w:r w:rsidR="00735D41" w:rsidRPr="00915B1B">
        <w:rPr>
          <w:color w:val="000000"/>
          <w:spacing w:val="-8"/>
          <w:sz w:val="24"/>
        </w:rPr>
        <w:t>«</w:t>
      </w:r>
      <w:r w:rsidR="00735D41">
        <w:rPr>
          <w:color w:val="000000"/>
          <w:spacing w:val="-8"/>
          <w:sz w:val="24"/>
        </w:rPr>
        <w:t>22</w:t>
      </w:r>
      <w:r w:rsidR="00735D41" w:rsidRPr="00915B1B">
        <w:rPr>
          <w:color w:val="000000"/>
          <w:sz w:val="24"/>
        </w:rPr>
        <w:t xml:space="preserve">» </w:t>
      </w:r>
      <w:r w:rsidR="00735D41">
        <w:rPr>
          <w:color w:val="000000"/>
          <w:sz w:val="24"/>
        </w:rPr>
        <w:t xml:space="preserve">апреля  </w:t>
      </w:r>
      <w:r w:rsidR="00735D41" w:rsidRPr="00915B1B">
        <w:rPr>
          <w:color w:val="000000"/>
          <w:sz w:val="24"/>
        </w:rPr>
        <w:t>201</w:t>
      </w:r>
      <w:r w:rsidR="00735D41">
        <w:rPr>
          <w:color w:val="000000"/>
          <w:sz w:val="24"/>
        </w:rPr>
        <w:t>6</w:t>
      </w:r>
      <w:r w:rsidR="00735D41" w:rsidRPr="00915B1B">
        <w:rPr>
          <w:color w:val="000000"/>
          <w:sz w:val="24"/>
        </w:rPr>
        <w:t xml:space="preserve"> </w:t>
      </w:r>
      <w:r w:rsidR="00735D41" w:rsidRPr="00915B1B">
        <w:rPr>
          <w:color w:val="000000"/>
          <w:spacing w:val="-9"/>
          <w:sz w:val="24"/>
        </w:rPr>
        <w:t>г.</w:t>
      </w:r>
      <w:r w:rsidR="00735D41">
        <w:rPr>
          <w:color w:val="000000"/>
          <w:spacing w:val="-9"/>
          <w:sz w:val="24"/>
        </w:rPr>
        <w:t xml:space="preserve">  </w:t>
      </w:r>
      <w:r w:rsidR="00735D41" w:rsidRPr="00915B1B">
        <w:rPr>
          <w:color w:val="000000"/>
          <w:sz w:val="24"/>
        </w:rPr>
        <w:t>№</w:t>
      </w:r>
      <w:r w:rsidR="00735D41">
        <w:rPr>
          <w:color w:val="000000"/>
          <w:sz w:val="24"/>
        </w:rPr>
        <w:t>37.</w:t>
      </w:r>
    </w:p>
    <w:p w:rsidR="00915B1B" w:rsidRDefault="00915B1B" w:rsidP="00915B1B">
      <w:pPr>
        <w:jc w:val="center"/>
        <w:rPr>
          <w:b/>
          <w:bCs/>
          <w:color w:val="000000"/>
          <w:sz w:val="22"/>
          <w:szCs w:val="22"/>
        </w:rPr>
      </w:pPr>
    </w:p>
    <w:p w:rsidR="00915B1B" w:rsidRDefault="00915B1B" w:rsidP="00915B1B">
      <w:pPr>
        <w:jc w:val="center"/>
        <w:rPr>
          <w:b/>
          <w:bCs/>
          <w:color w:val="000000"/>
          <w:sz w:val="22"/>
          <w:szCs w:val="22"/>
        </w:rPr>
      </w:pPr>
    </w:p>
    <w:p w:rsidR="00BC35DC" w:rsidRDefault="00793713" w:rsidP="00182DDA">
      <w:pPr>
        <w:spacing w:line="276" w:lineRule="auto"/>
        <w:jc w:val="center"/>
        <w:rPr>
          <w:b/>
          <w:bCs/>
          <w:color w:val="000000"/>
          <w:szCs w:val="28"/>
        </w:rPr>
      </w:pPr>
      <w:proofErr w:type="gramStart"/>
      <w:r w:rsidRPr="00915B1B">
        <w:rPr>
          <w:b/>
          <w:bCs/>
          <w:color w:val="000000"/>
          <w:szCs w:val="28"/>
        </w:rPr>
        <w:t xml:space="preserve">Правила </w:t>
      </w:r>
      <w:hyperlink r:id="rId50" w:anchor="YANDEX_141" w:history="1"/>
      <w:r w:rsidRPr="00915B1B">
        <w:rPr>
          <w:b/>
          <w:bCs/>
          <w:color w:val="000000"/>
          <w:szCs w:val="28"/>
        </w:rPr>
        <w:t xml:space="preserve"> подготовки</w:t>
      </w:r>
      <w:bookmarkStart w:id="52" w:name="YANDEX_143"/>
      <w:bookmarkEnd w:id="52"/>
      <w:proofErr w:type="gramEnd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_142"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="00735D41">
        <w:rPr>
          <w:b/>
          <w:bCs/>
          <w:color w:val="000000"/>
          <w:szCs w:val="28"/>
        </w:rPr>
        <w:t xml:space="preserve"> </w:t>
      </w:r>
      <w:r w:rsidRPr="00915B1B">
        <w:rPr>
          <w:b/>
          <w:bCs/>
          <w:color w:val="000000"/>
          <w:szCs w:val="28"/>
        </w:rPr>
        <w:t>и</w:t>
      </w:r>
      <w:hyperlink r:id="rId51" w:anchor="YANDEX_144" w:history="1"/>
      <w:r w:rsidRPr="00915B1B">
        <w:rPr>
          <w:b/>
          <w:bCs/>
          <w:color w:val="000000"/>
          <w:szCs w:val="28"/>
        </w:rPr>
        <w:t xml:space="preserve"> </w:t>
      </w:r>
      <w:bookmarkStart w:id="53" w:name="YANDEX_144"/>
      <w:bookmarkEnd w:id="53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_143"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принятия</w:t>
      </w:r>
      <w:hyperlink r:id="rId52" w:anchor="YANDEX_145" w:history="1"/>
      <w:r w:rsidRPr="00915B1B">
        <w:rPr>
          <w:b/>
          <w:bCs/>
          <w:color w:val="000000"/>
          <w:szCs w:val="28"/>
        </w:rPr>
        <w:t xml:space="preserve"> </w:t>
      </w:r>
      <w:bookmarkStart w:id="54" w:name="YANDEX_145"/>
      <w:bookmarkEnd w:id="54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_144"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решений</w:t>
      </w:r>
      <w:hyperlink r:id="rId53" w:anchor="YANDEX_146" w:history="1"/>
      <w:r w:rsidRPr="00915B1B">
        <w:rPr>
          <w:b/>
          <w:bCs/>
          <w:color w:val="000000"/>
          <w:szCs w:val="28"/>
        </w:rPr>
        <w:t xml:space="preserve"> </w:t>
      </w:r>
      <w:bookmarkStart w:id="55" w:name="YANDEX_146"/>
      <w:bookmarkEnd w:id="55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_145"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об</w:t>
      </w:r>
      <w:hyperlink r:id="rId54" w:anchor="YANDEX_147" w:history="1"/>
      <w:r w:rsidRPr="00915B1B">
        <w:rPr>
          <w:b/>
          <w:bCs/>
          <w:color w:val="000000"/>
          <w:szCs w:val="28"/>
        </w:rPr>
        <w:t xml:space="preserve"> </w:t>
      </w:r>
      <w:bookmarkStart w:id="56" w:name="YANDEX_147"/>
      <w:bookmarkEnd w:id="56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_146"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proofErr w:type="gramStart"/>
      <w:r w:rsidRPr="00915B1B">
        <w:rPr>
          <w:b/>
          <w:bCs/>
          <w:color w:val="000000"/>
          <w:szCs w:val="28"/>
        </w:rPr>
        <w:t>условиях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"YANDEX_148" </w:instrText>
      </w:r>
      <w:r w:rsidR="00735D41">
        <w:fldChar w:fldCharType="end"/>
      </w:r>
      <w:r w:rsidRPr="00915B1B">
        <w:rPr>
          <w:b/>
          <w:bCs/>
          <w:color w:val="000000"/>
          <w:szCs w:val="28"/>
        </w:rPr>
        <w:t xml:space="preserve"> </w:t>
      </w:r>
      <w:bookmarkStart w:id="57" w:name="YANDEX_148"/>
      <w:bookmarkEnd w:id="57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_147"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приватизации</w:t>
      </w:r>
      <w:hyperlink r:id="rId55" w:anchor="YANDEX_149" w:history="1"/>
      <w:r w:rsidRPr="00915B1B">
        <w:rPr>
          <w:b/>
          <w:bCs/>
          <w:color w:val="000000"/>
          <w:szCs w:val="28"/>
        </w:rPr>
        <w:t xml:space="preserve"> муниципального</w:t>
      </w:r>
      <w:hyperlink r:id="rId56" w:anchor="YANDEX_150" w:history="1"/>
      <w:r w:rsidRPr="00915B1B">
        <w:rPr>
          <w:b/>
          <w:bCs/>
          <w:color w:val="000000"/>
          <w:szCs w:val="28"/>
        </w:rPr>
        <w:t xml:space="preserve"> </w:t>
      </w:r>
      <w:bookmarkStart w:id="58" w:name="YANDEX_150"/>
      <w:bookmarkEnd w:id="58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_149"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Pr="00915B1B">
        <w:rPr>
          <w:b/>
          <w:bCs/>
          <w:color w:val="000000"/>
          <w:szCs w:val="28"/>
        </w:rPr>
        <w:t>имущества</w:t>
      </w:r>
      <w:hyperlink r:id="rId57" w:anchor="YANDEX_151" w:history="1"/>
      <w:r w:rsidRPr="00915B1B">
        <w:rPr>
          <w:b/>
          <w:bCs/>
          <w:color w:val="000000"/>
          <w:szCs w:val="28"/>
        </w:rPr>
        <w:t xml:space="preserve"> </w:t>
      </w:r>
      <w:bookmarkStart w:id="59" w:name="YANDEX_151"/>
      <w:bookmarkEnd w:id="59"/>
      <w:r w:rsidRPr="00915B1B">
        <w:rPr>
          <w:b/>
          <w:bCs/>
          <w:color w:val="000000"/>
          <w:szCs w:val="28"/>
          <w:lang w:val="en-US"/>
        </w:rPr>
        <w:fldChar w:fldCharType="begin"/>
      </w:r>
      <w:r w:rsidRPr="00915B1B">
        <w:rPr>
          <w:b/>
          <w:bCs/>
          <w:color w:val="000000"/>
          <w:szCs w:val="28"/>
        </w:rPr>
        <w:instrText xml:space="preserve"> </w:instrText>
      </w:r>
      <w:r w:rsidRPr="00915B1B">
        <w:rPr>
          <w:b/>
          <w:bCs/>
          <w:color w:val="000000"/>
          <w:szCs w:val="28"/>
          <w:lang w:val="en-US"/>
        </w:rPr>
        <w:instrText>HYPERLINK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://</w:instrText>
      </w:r>
      <w:r w:rsidRPr="00915B1B">
        <w:rPr>
          <w:b/>
          <w:bCs/>
          <w:color w:val="000000"/>
          <w:szCs w:val="28"/>
          <w:lang w:val="en-US"/>
        </w:rPr>
        <w:instrText>hghltd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net</w:instrText>
      </w:r>
      <w:r w:rsidRPr="00915B1B">
        <w:rPr>
          <w:b/>
          <w:bCs/>
          <w:color w:val="000000"/>
          <w:szCs w:val="28"/>
        </w:rPr>
        <w:instrText>/</w:instrText>
      </w:r>
      <w:r w:rsidRPr="00915B1B">
        <w:rPr>
          <w:b/>
          <w:bCs/>
          <w:color w:val="000000"/>
          <w:szCs w:val="28"/>
          <w:lang w:val="en-US"/>
        </w:rPr>
        <w:instrText>yandbtm</w:instrText>
      </w:r>
      <w:r w:rsidRPr="00915B1B">
        <w:rPr>
          <w:b/>
          <w:bCs/>
          <w:color w:val="000000"/>
          <w:szCs w:val="28"/>
        </w:rPr>
        <w:instrText>?</w:instrText>
      </w:r>
      <w:r w:rsidRPr="00915B1B">
        <w:rPr>
          <w:b/>
          <w:bCs/>
          <w:color w:val="000000"/>
          <w:szCs w:val="28"/>
          <w:lang w:val="en-US"/>
        </w:rPr>
        <w:instrText>fmode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envelope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url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http</w:instrText>
      </w:r>
      <w:r w:rsidRPr="00915B1B">
        <w:rPr>
          <w:b/>
          <w:bCs/>
          <w:color w:val="000000"/>
          <w:szCs w:val="28"/>
        </w:rPr>
        <w:instrText>%3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Fwww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ufimadm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Ffiles</w:instrText>
      </w:r>
      <w:r w:rsidRPr="00915B1B">
        <w:rPr>
          <w:b/>
          <w:bCs/>
          <w:color w:val="000000"/>
          <w:szCs w:val="28"/>
        </w:rPr>
        <w:instrText>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1%25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1%2582%2520%25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0%2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0%259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1%2582%25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1%2586%25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0%25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8%25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1%258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.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lr</w:instrText>
      </w:r>
      <w:r w:rsidRPr="00915B1B">
        <w:rPr>
          <w:b/>
          <w:bCs/>
          <w:color w:val="000000"/>
          <w:szCs w:val="28"/>
        </w:rPr>
        <w:instrText>=172&amp;</w:instrText>
      </w:r>
      <w:r w:rsidRPr="00915B1B">
        <w:rPr>
          <w:b/>
          <w:bCs/>
          <w:color w:val="000000"/>
          <w:szCs w:val="28"/>
          <w:lang w:val="en-US"/>
        </w:rPr>
        <w:instrText>text</w:instrText>
      </w:r>
      <w:r w:rsidRPr="00915B1B">
        <w:rPr>
          <w:b/>
          <w:bCs/>
          <w:color w:val="000000"/>
          <w:szCs w:val="28"/>
        </w:rPr>
        <w:instrText>=%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4%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7%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1%86%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</w:instrText>
      </w:r>
      <w:r w:rsidRPr="00915B1B">
        <w:rPr>
          <w:b/>
          <w:bCs/>
          <w:color w:val="000000"/>
          <w:szCs w:val="28"/>
          <w:lang w:val="en-US"/>
        </w:rPr>
        <w:instrText>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BC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1%89%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2%20%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BF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1%83%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BB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5%20%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1%88%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BE</w:instrText>
      </w:r>
      <w:r w:rsidRPr="00915B1B">
        <w:rPr>
          <w:b/>
          <w:bCs/>
          <w:color w:val="000000"/>
          <w:szCs w:val="28"/>
        </w:rPr>
        <w:instrText>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1%81%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1%82%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D</w:instrText>
      </w:r>
      <w:r w:rsidRPr="00915B1B">
        <w:rPr>
          <w:b/>
          <w:bCs/>
          <w:color w:val="000000"/>
          <w:szCs w:val="28"/>
        </w:rPr>
        <w:instrText>0%</w:instrText>
      </w:r>
      <w:r w:rsidRPr="00915B1B">
        <w:rPr>
          <w:b/>
          <w:bCs/>
          <w:color w:val="000000"/>
          <w:szCs w:val="28"/>
          <w:lang w:val="en-US"/>
        </w:rPr>
        <w:instrText>BD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>10</w:instrText>
      </w:r>
      <w:r w:rsidRPr="00915B1B">
        <w:rPr>
          <w:b/>
          <w:bCs/>
          <w:color w:val="000000"/>
          <w:szCs w:val="28"/>
          <w:lang w:val="en-US"/>
        </w:rPr>
        <w:instrText>n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ru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mime</w:instrText>
      </w:r>
      <w:r w:rsidRPr="00915B1B">
        <w:rPr>
          <w:b/>
          <w:bCs/>
          <w:color w:val="000000"/>
          <w:szCs w:val="28"/>
        </w:rPr>
        <w:instrText>=</w:instrText>
      </w:r>
      <w:r w:rsidRPr="00915B1B">
        <w:rPr>
          <w:b/>
          <w:bCs/>
          <w:color w:val="000000"/>
          <w:szCs w:val="28"/>
          <w:lang w:val="en-US"/>
        </w:rPr>
        <w:instrText>doc</w:instrText>
      </w:r>
      <w:r w:rsidRPr="00915B1B">
        <w:rPr>
          <w:b/>
          <w:bCs/>
          <w:color w:val="000000"/>
          <w:szCs w:val="28"/>
        </w:rPr>
        <w:instrText>&amp;</w:instrText>
      </w:r>
      <w:r w:rsidRPr="00915B1B">
        <w:rPr>
          <w:b/>
          <w:bCs/>
          <w:color w:val="000000"/>
          <w:szCs w:val="28"/>
          <w:lang w:val="en-US"/>
        </w:rPr>
        <w:instrText>sign</w:instrText>
      </w:r>
      <w:r w:rsidRPr="00915B1B">
        <w:rPr>
          <w:b/>
          <w:bCs/>
          <w:color w:val="000000"/>
          <w:szCs w:val="28"/>
        </w:rPr>
        <w:instrText>=932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4</w:instrText>
      </w:r>
      <w:r w:rsidRPr="00915B1B">
        <w:rPr>
          <w:b/>
          <w:bCs/>
          <w:color w:val="000000"/>
          <w:szCs w:val="28"/>
          <w:lang w:val="en-US"/>
        </w:rPr>
        <w:instrText>ee</w:instrText>
      </w:r>
      <w:r w:rsidRPr="00915B1B">
        <w:rPr>
          <w:b/>
          <w:bCs/>
          <w:color w:val="000000"/>
          <w:szCs w:val="28"/>
        </w:rPr>
        <w:instrText>493</w:instrText>
      </w:r>
      <w:r w:rsidRPr="00915B1B">
        <w:rPr>
          <w:b/>
          <w:bCs/>
          <w:color w:val="000000"/>
          <w:szCs w:val="28"/>
          <w:lang w:val="en-US"/>
        </w:rPr>
        <w:instrText>a</w:instrText>
      </w:r>
      <w:r w:rsidRPr="00915B1B">
        <w:rPr>
          <w:b/>
          <w:bCs/>
          <w:color w:val="000000"/>
          <w:szCs w:val="28"/>
        </w:rPr>
        <w:instrText>767</w:instrText>
      </w:r>
      <w:r w:rsidRPr="00915B1B">
        <w:rPr>
          <w:b/>
          <w:bCs/>
          <w:color w:val="000000"/>
          <w:szCs w:val="28"/>
          <w:lang w:val="en-US"/>
        </w:rPr>
        <w:instrText>fa</w:instrText>
      </w:r>
      <w:r w:rsidRPr="00915B1B">
        <w:rPr>
          <w:b/>
          <w:bCs/>
          <w:color w:val="000000"/>
          <w:szCs w:val="28"/>
        </w:rPr>
        <w:instrText>3</w:instrText>
      </w:r>
      <w:r w:rsidRPr="00915B1B">
        <w:rPr>
          <w:b/>
          <w:bCs/>
          <w:color w:val="000000"/>
          <w:szCs w:val="28"/>
          <w:lang w:val="en-US"/>
        </w:rPr>
        <w:instrText>ba</w:instrText>
      </w:r>
      <w:r w:rsidRPr="00915B1B">
        <w:rPr>
          <w:b/>
          <w:bCs/>
          <w:color w:val="000000"/>
          <w:szCs w:val="28"/>
        </w:rPr>
        <w:instrText>4642738</w:instrText>
      </w:r>
      <w:r w:rsidRPr="00915B1B">
        <w:rPr>
          <w:b/>
          <w:bCs/>
          <w:color w:val="000000"/>
          <w:szCs w:val="28"/>
          <w:lang w:val="en-US"/>
        </w:rPr>
        <w:instrText>b</w:instrText>
      </w:r>
      <w:r w:rsidRPr="00915B1B">
        <w:rPr>
          <w:b/>
          <w:bCs/>
          <w:color w:val="000000"/>
          <w:szCs w:val="28"/>
        </w:rPr>
        <w:instrText>11</w:instrText>
      </w:r>
      <w:r w:rsidRPr="00915B1B">
        <w:rPr>
          <w:b/>
          <w:bCs/>
          <w:color w:val="000000"/>
          <w:szCs w:val="28"/>
          <w:lang w:val="en-US"/>
        </w:rPr>
        <w:instrText>f</w:instrText>
      </w:r>
      <w:r w:rsidRPr="00915B1B">
        <w:rPr>
          <w:b/>
          <w:bCs/>
          <w:color w:val="000000"/>
          <w:szCs w:val="28"/>
        </w:rPr>
        <w:instrText>87&amp;</w:instrText>
      </w:r>
      <w:r w:rsidRPr="00915B1B">
        <w:rPr>
          <w:b/>
          <w:bCs/>
          <w:color w:val="000000"/>
          <w:szCs w:val="28"/>
          <w:lang w:val="en-US"/>
        </w:rPr>
        <w:instrText>keyno</w:instrText>
      </w:r>
      <w:r w:rsidRPr="00915B1B">
        <w:rPr>
          <w:b/>
          <w:bCs/>
          <w:color w:val="000000"/>
          <w:szCs w:val="28"/>
        </w:rPr>
        <w:instrText>=0" \</w:instrText>
      </w:r>
      <w:r w:rsidRPr="00915B1B">
        <w:rPr>
          <w:b/>
          <w:bCs/>
          <w:color w:val="000000"/>
          <w:szCs w:val="28"/>
          <w:lang w:val="en-US"/>
        </w:rPr>
        <w:instrText>l</w:instrText>
      </w:r>
      <w:r w:rsidRPr="00915B1B">
        <w:rPr>
          <w:b/>
          <w:bCs/>
          <w:color w:val="000000"/>
          <w:szCs w:val="28"/>
        </w:rPr>
        <w:instrText xml:space="preserve"> "</w:instrText>
      </w:r>
      <w:r w:rsidRPr="00915B1B">
        <w:rPr>
          <w:b/>
          <w:bCs/>
          <w:color w:val="000000"/>
          <w:szCs w:val="28"/>
          <w:lang w:val="en-US"/>
        </w:rPr>
        <w:instrText>YANDEX</w:instrText>
      </w:r>
      <w:r w:rsidRPr="00915B1B">
        <w:rPr>
          <w:b/>
          <w:bCs/>
          <w:color w:val="000000"/>
          <w:szCs w:val="28"/>
        </w:rPr>
        <w:instrText xml:space="preserve">_150" </w:instrText>
      </w:r>
      <w:r w:rsidRPr="00915B1B">
        <w:rPr>
          <w:b/>
          <w:bCs/>
          <w:color w:val="000000"/>
          <w:szCs w:val="28"/>
          <w:lang w:val="en-US"/>
        </w:rPr>
        <w:fldChar w:fldCharType="end"/>
      </w:r>
      <w:r w:rsidR="00073A88" w:rsidRPr="00915B1B">
        <w:rPr>
          <w:b/>
          <w:bCs/>
          <w:color w:val="000000"/>
          <w:szCs w:val="28"/>
        </w:rPr>
        <w:t>сельского поселения Т</w:t>
      </w:r>
      <w:r w:rsidR="00F57D5B" w:rsidRPr="00915B1B">
        <w:rPr>
          <w:b/>
          <w:bCs/>
          <w:color w:val="000000"/>
          <w:szCs w:val="28"/>
        </w:rPr>
        <w:t>атлыбаевский</w:t>
      </w:r>
      <w:r w:rsidR="00073A88" w:rsidRPr="00915B1B">
        <w:rPr>
          <w:b/>
          <w:bCs/>
          <w:color w:val="000000"/>
          <w:szCs w:val="28"/>
        </w:rPr>
        <w:t xml:space="preserve"> сельсовет </w:t>
      </w:r>
      <w:r w:rsidRPr="00915B1B">
        <w:rPr>
          <w:b/>
          <w:bCs/>
          <w:color w:val="000000"/>
          <w:szCs w:val="28"/>
        </w:rPr>
        <w:t>муниципального</w:t>
      </w:r>
      <w:hyperlink r:id="rId58" w:anchor="YANDEX_152" w:history="1"/>
      <w:r w:rsidRPr="00915B1B">
        <w:rPr>
          <w:b/>
          <w:bCs/>
          <w:color w:val="000000"/>
          <w:szCs w:val="28"/>
        </w:rPr>
        <w:t xml:space="preserve"> района Баймакский  район </w:t>
      </w:r>
    </w:p>
    <w:p w:rsidR="00793713" w:rsidRDefault="00BC35DC" w:rsidP="00182DDA">
      <w:pPr>
        <w:spacing w:line="276" w:lineRule="auto"/>
        <w:jc w:val="center"/>
        <w:rPr>
          <w:b/>
          <w:color w:val="000000"/>
          <w:spacing w:val="-8"/>
        </w:rPr>
      </w:pPr>
      <w:r w:rsidRPr="00BC35DC">
        <w:rPr>
          <w:b/>
          <w:color w:val="000000"/>
          <w:spacing w:val="-8"/>
        </w:rPr>
        <w:t>Республики Башкортостан</w:t>
      </w:r>
    </w:p>
    <w:p w:rsidR="00735D41" w:rsidRPr="00BC35DC" w:rsidRDefault="00735D41" w:rsidP="00182DD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proofErr w:type="gramStart"/>
      <w:r w:rsidRPr="00915B1B">
        <w:rPr>
          <w:color w:val="000000"/>
          <w:szCs w:val="28"/>
        </w:rPr>
        <w:t>1.Решение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"YANDEX_155"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</w:t>
      </w:r>
      <w:hyperlink r:id="rId59" w:anchor="YANDEX_154" w:history="1"/>
      <w:r w:rsidRPr="00915B1B">
        <w:rPr>
          <w:color w:val="000000"/>
          <w:szCs w:val="28"/>
        </w:rPr>
        <w:t>об</w:t>
      </w:r>
      <w:hyperlink r:id="rId60" w:anchor="YANDEX_156" w:history="1"/>
      <w:r w:rsidRPr="00915B1B">
        <w:rPr>
          <w:color w:val="000000"/>
          <w:szCs w:val="28"/>
        </w:rPr>
        <w:t xml:space="preserve"> </w:t>
      </w:r>
      <w:hyperlink r:id="rId61" w:anchor="YANDEX_155" w:history="1"/>
      <w:r w:rsidRPr="00915B1B">
        <w:rPr>
          <w:color w:val="000000"/>
          <w:szCs w:val="28"/>
        </w:rPr>
        <w:t>условиях</w:t>
      </w:r>
      <w:hyperlink r:id="rId62" w:anchor="YANDEX_157" w:history="1"/>
      <w:r w:rsidRPr="00915B1B">
        <w:rPr>
          <w:color w:val="000000"/>
          <w:szCs w:val="28"/>
        </w:rPr>
        <w:t xml:space="preserve"> </w:t>
      </w:r>
      <w:hyperlink r:id="rId63" w:anchor="YANDEX_156" w:history="1"/>
      <w:r w:rsidRPr="00915B1B">
        <w:rPr>
          <w:color w:val="000000"/>
          <w:szCs w:val="28"/>
        </w:rPr>
        <w:t>приватизации</w:t>
      </w:r>
      <w:hyperlink r:id="rId64" w:anchor="YANDEX_158" w:history="1"/>
      <w:r w:rsidRPr="00915B1B">
        <w:rPr>
          <w:color w:val="000000"/>
          <w:szCs w:val="28"/>
        </w:rPr>
        <w:t xml:space="preserve"> </w:t>
      </w:r>
      <w:hyperlink r:id="rId65" w:anchor="YANDEX_157" w:history="1"/>
      <w:r w:rsidRPr="00915B1B">
        <w:rPr>
          <w:color w:val="000000"/>
          <w:szCs w:val="28"/>
        </w:rPr>
        <w:t>муниципального</w:t>
      </w:r>
      <w:hyperlink r:id="rId66" w:anchor="YANDEX_159" w:history="1"/>
      <w:r w:rsidRPr="00915B1B">
        <w:rPr>
          <w:color w:val="000000"/>
          <w:szCs w:val="28"/>
        </w:rPr>
        <w:t xml:space="preserve"> </w:t>
      </w:r>
      <w:hyperlink r:id="rId67" w:anchor="YANDEX_158" w:history="1"/>
      <w:proofErr w:type="gramStart"/>
      <w:r w:rsidRPr="00915B1B">
        <w:rPr>
          <w:color w:val="000000"/>
          <w:szCs w:val="28"/>
        </w:rPr>
        <w:t>имущества</w:t>
      </w:r>
      <w:proofErr w:type="gramEnd"/>
      <w:r w:rsidR="00735D41">
        <w:fldChar w:fldCharType="begin"/>
      </w:r>
      <w:r w:rsidR="00735D41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"YANDEX_160" </w:instrText>
      </w:r>
      <w:r w:rsidR="00735D41">
        <w:fldChar w:fldCharType="end"/>
      </w:r>
      <w:r w:rsidRPr="00915B1B">
        <w:rPr>
          <w:color w:val="000000"/>
          <w:szCs w:val="28"/>
        </w:rPr>
        <w:t xml:space="preserve"> </w:t>
      </w:r>
      <w:hyperlink r:id="rId68" w:anchor="YANDEX_159" w:history="1"/>
      <w:r w:rsidR="00073A88" w:rsidRPr="00915B1B">
        <w:rPr>
          <w:color w:val="000000"/>
          <w:szCs w:val="28"/>
        </w:rPr>
        <w:t>сельского поселения Т</w:t>
      </w:r>
      <w:r w:rsidR="00F57D5B" w:rsidRPr="00915B1B">
        <w:rPr>
          <w:color w:val="000000"/>
          <w:szCs w:val="28"/>
        </w:rPr>
        <w:t>атлыбаевский</w:t>
      </w:r>
      <w:r w:rsidR="00073A88" w:rsidRPr="00915B1B">
        <w:rPr>
          <w:color w:val="000000"/>
          <w:szCs w:val="28"/>
        </w:rPr>
        <w:t xml:space="preserve"> сельсовет </w:t>
      </w:r>
      <w:r w:rsidRPr="00915B1B">
        <w:rPr>
          <w:color w:val="000000"/>
          <w:szCs w:val="28"/>
        </w:rPr>
        <w:t>муниципального</w:t>
      </w:r>
      <w:hyperlink r:id="rId69" w:anchor="YANDEX_161" w:history="1"/>
      <w:r w:rsidRPr="00915B1B">
        <w:rPr>
          <w:color w:val="000000"/>
          <w:szCs w:val="28"/>
        </w:rPr>
        <w:t xml:space="preserve"> района Баймакский  район </w:t>
      </w:r>
      <w:hyperlink r:id="rId70" w:anchor="YANDEX_160" w:history="1"/>
      <w:r w:rsidRPr="00915B1B">
        <w:rPr>
          <w:color w:val="000000"/>
          <w:szCs w:val="28"/>
        </w:rPr>
        <w:t>Республики</w:t>
      </w:r>
      <w:hyperlink r:id="rId71" w:anchor="YANDEX_162" w:history="1"/>
      <w:r w:rsidRPr="00915B1B">
        <w:rPr>
          <w:color w:val="000000"/>
          <w:szCs w:val="28"/>
        </w:rPr>
        <w:t xml:space="preserve"> </w:t>
      </w:r>
      <w:hyperlink r:id="rId72" w:anchor="YANDEX_161" w:history="1"/>
      <w:r w:rsidRPr="00915B1B">
        <w:rPr>
          <w:color w:val="000000"/>
          <w:szCs w:val="28"/>
        </w:rPr>
        <w:t>Башкортостан</w:t>
      </w:r>
      <w:hyperlink r:id="rId73" w:anchor="YANDEX_163" w:history="1"/>
      <w:r w:rsidRPr="00915B1B">
        <w:rPr>
          <w:color w:val="000000"/>
          <w:szCs w:val="28"/>
        </w:rPr>
        <w:t xml:space="preserve"> (далее - </w:t>
      </w:r>
      <w:hyperlink r:id="rId74" w:anchor="YANDEX_162" w:history="1"/>
      <w:r w:rsidRPr="00915B1B">
        <w:rPr>
          <w:color w:val="000000"/>
          <w:szCs w:val="28"/>
        </w:rPr>
        <w:t>муниципальное</w:t>
      </w:r>
      <w:hyperlink r:id="rId75" w:anchor="YANDEX_164" w:history="1"/>
      <w:r w:rsidRPr="00915B1B">
        <w:rPr>
          <w:color w:val="000000"/>
          <w:szCs w:val="28"/>
        </w:rPr>
        <w:t xml:space="preserve"> </w:t>
      </w:r>
      <w:hyperlink r:id="rId76" w:anchor="YANDEX_163" w:history="1"/>
      <w:proofErr w:type="gramStart"/>
      <w:r w:rsidRPr="00915B1B">
        <w:rPr>
          <w:color w:val="000000"/>
          <w:szCs w:val="28"/>
        </w:rPr>
        <w:t>имущество</w:t>
      </w:r>
      <w:hyperlink r:id="rId77" w:anchor="YANDEX_165" w:history="1"/>
      <w:r w:rsidRPr="00915B1B">
        <w:rPr>
          <w:color w:val="000000"/>
          <w:szCs w:val="28"/>
        </w:rPr>
        <w:t xml:space="preserve">) принимается главой </w:t>
      </w:r>
      <w:r w:rsidR="00CE33F6" w:rsidRPr="00915B1B">
        <w:rPr>
          <w:color w:val="000000"/>
          <w:szCs w:val="28"/>
        </w:rPr>
        <w:t>сельского поселения</w:t>
      </w:r>
      <w:proofErr w:type="gramEnd"/>
      <w:r w:rsidR="00CE33F6" w:rsidRPr="00915B1B">
        <w:rPr>
          <w:color w:val="000000"/>
          <w:szCs w:val="28"/>
        </w:rPr>
        <w:t xml:space="preserve"> </w:t>
      </w:r>
      <w:hyperlink r:id="rId78" w:anchor="YANDEX_164" w:history="1"/>
      <w:r w:rsidRPr="00915B1B">
        <w:rPr>
          <w:color w:val="000000"/>
          <w:szCs w:val="28"/>
        </w:rPr>
        <w:t xml:space="preserve">путем издания постановления администрации </w:t>
      </w:r>
      <w:hyperlink r:id="rId79" w:anchor="YANDEX_165" w:history="1"/>
      <w:r w:rsidRPr="00915B1B">
        <w:rPr>
          <w:color w:val="000000"/>
          <w:szCs w:val="28"/>
        </w:rPr>
        <w:t xml:space="preserve"> в сроки, позволяющие обеспечить его </w:t>
      </w:r>
      <w:hyperlink r:id="rId80" w:anchor="YANDEX_166" w:history="1"/>
      <w:r w:rsidRPr="00915B1B">
        <w:rPr>
          <w:color w:val="000000"/>
          <w:szCs w:val="28"/>
        </w:rPr>
        <w:t>приватизацию</w:t>
      </w:r>
      <w:hyperlink r:id="rId81" w:anchor="YANDEX_168" w:history="1"/>
      <w:r w:rsidRPr="00915B1B">
        <w:rPr>
          <w:color w:val="000000"/>
          <w:szCs w:val="28"/>
        </w:rPr>
        <w:t xml:space="preserve"> в соответствии с прогнозным планом (программой) </w:t>
      </w:r>
      <w:hyperlink r:id="rId82" w:anchor="YANDEX_167" w:history="1"/>
      <w:r w:rsidRPr="00915B1B">
        <w:rPr>
          <w:color w:val="000000"/>
          <w:szCs w:val="28"/>
        </w:rPr>
        <w:t>приватизации</w:t>
      </w:r>
      <w:hyperlink r:id="rId83" w:anchor="YANDEX_169" w:history="1"/>
      <w:r w:rsidRPr="00915B1B">
        <w:rPr>
          <w:color w:val="000000"/>
          <w:szCs w:val="28"/>
        </w:rPr>
        <w:t xml:space="preserve"> </w:t>
      </w:r>
      <w:hyperlink r:id="rId84" w:anchor="YANDEX_168" w:history="1"/>
      <w:r w:rsidRPr="00915B1B">
        <w:rPr>
          <w:color w:val="000000"/>
          <w:szCs w:val="28"/>
        </w:rPr>
        <w:t>муниципального</w:t>
      </w:r>
      <w:hyperlink r:id="rId85" w:anchor="YANDEX_170" w:history="1"/>
      <w:r w:rsidRPr="00915B1B">
        <w:rPr>
          <w:color w:val="000000"/>
          <w:szCs w:val="28"/>
        </w:rPr>
        <w:t xml:space="preserve"> </w:t>
      </w:r>
      <w:hyperlink r:id="rId86" w:anchor="YANDEX_169" w:history="1"/>
      <w:r w:rsidRPr="00915B1B">
        <w:rPr>
          <w:color w:val="000000"/>
          <w:szCs w:val="28"/>
        </w:rPr>
        <w:t>имущества</w:t>
      </w:r>
      <w:hyperlink r:id="rId87" w:anchor="YANDEX_171" w:history="1"/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>В случае приватизации муниципального имущества, рыночная стоимость которого составляет более 50</w:t>
      </w:r>
      <w:r w:rsidR="00735D41">
        <w:rPr>
          <w:color w:val="000000"/>
          <w:szCs w:val="28"/>
        </w:rPr>
        <w:t xml:space="preserve"> </w:t>
      </w:r>
      <w:r w:rsidRPr="00915B1B">
        <w:rPr>
          <w:color w:val="000000"/>
          <w:szCs w:val="28"/>
        </w:rPr>
        <w:t xml:space="preserve">000 минимальных </w:t>
      </w:r>
      <w:proofErr w:type="gramStart"/>
      <w:r w:rsidRPr="00915B1B">
        <w:rPr>
          <w:color w:val="000000"/>
          <w:szCs w:val="28"/>
        </w:rPr>
        <w:t>размеров оплаты труда</w:t>
      </w:r>
      <w:proofErr w:type="gramEnd"/>
      <w:r w:rsidRPr="00915B1B">
        <w:rPr>
          <w:color w:val="000000"/>
          <w:szCs w:val="28"/>
        </w:rPr>
        <w:t xml:space="preserve">, условия приватизации муниципального имущества подлежит согласованию Советом </w:t>
      </w:r>
      <w:r w:rsidR="00073A88" w:rsidRPr="00915B1B">
        <w:rPr>
          <w:color w:val="000000"/>
          <w:szCs w:val="28"/>
        </w:rPr>
        <w:t>сельского поселения Т</w:t>
      </w:r>
      <w:r w:rsidR="00F57D5B" w:rsidRPr="00915B1B">
        <w:rPr>
          <w:color w:val="000000"/>
          <w:szCs w:val="28"/>
        </w:rPr>
        <w:t>атлыбаевский</w:t>
      </w:r>
      <w:r w:rsidR="00073A88" w:rsidRPr="00915B1B">
        <w:rPr>
          <w:color w:val="000000"/>
          <w:szCs w:val="28"/>
        </w:rPr>
        <w:t xml:space="preserve"> сельсовет </w:t>
      </w:r>
      <w:r w:rsidRPr="00915B1B">
        <w:rPr>
          <w:color w:val="000000"/>
          <w:szCs w:val="28"/>
        </w:rPr>
        <w:t>муниципального района Баймакский район РБ.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2. </w:t>
      </w:r>
      <w:hyperlink r:id="rId88" w:anchor="YANDEX_170" w:history="1"/>
      <w:r w:rsidR="00735D41" w:rsidRPr="00915B1B">
        <w:rPr>
          <w:color w:val="000000"/>
          <w:szCs w:val="28"/>
        </w:rPr>
        <w:t xml:space="preserve"> </w:t>
      </w:r>
      <w:proofErr w:type="gramStart"/>
      <w:r w:rsidRPr="00915B1B">
        <w:rPr>
          <w:color w:val="000000"/>
          <w:szCs w:val="28"/>
        </w:rPr>
        <w:t>Подготовка</w:t>
      </w:r>
      <w:hyperlink r:id="rId89" w:anchor="YANDEX_172" w:history="1"/>
      <w:r w:rsidRPr="00915B1B">
        <w:rPr>
          <w:color w:val="000000"/>
          <w:szCs w:val="28"/>
        </w:rPr>
        <w:t xml:space="preserve"> проекта</w:t>
      </w:r>
      <w:proofErr w:type="gramEnd"/>
      <w:r w:rsidRPr="00915B1B">
        <w:rPr>
          <w:color w:val="000000"/>
          <w:szCs w:val="28"/>
        </w:rPr>
        <w:t xml:space="preserve"> </w:t>
      </w:r>
      <w:hyperlink r:id="rId90" w:anchor="YANDEX_171" w:history="1"/>
      <w:r w:rsidRPr="00915B1B">
        <w:rPr>
          <w:color w:val="000000"/>
          <w:szCs w:val="28"/>
        </w:rPr>
        <w:t>решений</w:t>
      </w:r>
      <w:hyperlink r:id="rId91" w:anchor="YANDEX_173" w:history="1"/>
      <w:r w:rsidRPr="00915B1B">
        <w:rPr>
          <w:color w:val="000000"/>
          <w:szCs w:val="28"/>
        </w:rPr>
        <w:t xml:space="preserve"> </w:t>
      </w:r>
      <w:hyperlink r:id="rId92" w:anchor="YANDEX_172" w:history="1"/>
      <w:r w:rsidRPr="00915B1B">
        <w:rPr>
          <w:color w:val="000000"/>
          <w:szCs w:val="28"/>
        </w:rPr>
        <w:t>об</w:t>
      </w:r>
      <w:hyperlink r:id="rId93" w:anchor="YANDEX_174" w:history="1"/>
      <w:r w:rsidRPr="00915B1B">
        <w:rPr>
          <w:color w:val="000000"/>
          <w:szCs w:val="28"/>
        </w:rPr>
        <w:t xml:space="preserve"> </w:t>
      </w:r>
      <w:hyperlink r:id="rId94" w:anchor="YANDEX_173" w:history="1"/>
      <w:r w:rsidRPr="00915B1B">
        <w:rPr>
          <w:color w:val="000000"/>
          <w:szCs w:val="28"/>
        </w:rPr>
        <w:t>условиях</w:t>
      </w:r>
      <w:hyperlink r:id="rId95" w:anchor="YANDEX_175" w:history="1"/>
      <w:r w:rsidRPr="00915B1B">
        <w:rPr>
          <w:color w:val="000000"/>
          <w:szCs w:val="28"/>
        </w:rPr>
        <w:t xml:space="preserve"> </w:t>
      </w:r>
      <w:hyperlink r:id="rId96" w:anchor="YANDEX_174" w:history="1"/>
      <w:proofErr w:type="gramStart"/>
      <w:r w:rsidRPr="00915B1B">
        <w:rPr>
          <w:color w:val="000000"/>
          <w:szCs w:val="28"/>
        </w:rPr>
        <w:t>приватизации</w:t>
      </w:r>
      <w:proofErr w:type="gramEnd"/>
      <w:r w:rsidR="00ED74B3">
        <w:fldChar w:fldCharType="begin"/>
      </w:r>
      <w:r w:rsidR="00ED74B3">
        <w:instrText xml:space="preserve"> HYPERLINK</w:instrText>
      </w:r>
      <w:r w:rsidR="00ED74B3">
        <w:instrText xml:space="preserve"> "http://hghltd.yandex.net/yandbtm?fmode=envelope&amp;url=http%3A%2F%2Fwww.ufimadm.ru%2Ffiles%2Ffiles%2F%25D0%25A1%25D0%25BE%25D0%25B2%25D0%25B5%25D1%2582%2520%25D0%259C%25D0%25A0%2F%25D0%259F%25D1%2580%25D0%25B8%25D0%25B2%25D0%25B0%25D1%2582%25D0%25B8%25D0%25</w:instrText>
      </w:r>
      <w:r w:rsidR="00ED74B3">
        <w:instrText>B7%25D0%25B0%25D1%2586%25D0%25B8%25D1%258F.doc&amp;lr=172&amp;text=%D0%BF%D0%BE%D1%80%D1%8F%D0%B4%D0%BE%D0%BA%20%D0%BF%D0%BE%D0%B4%D0%B3%D0%BE%D1%82%D0%BE%D0%B2%D0%BA%D0%B8%20%D0%B8%20%D0%BF%D1%80%D0%B8%D0%BD%D1%8F%D1%82%D0%B8%D1%8F%20%D1%80%D0%B5%D1%88%D0%B5%D0%B</w:instrText>
      </w:r>
      <w:r w:rsidR="00ED74B3">
        <w:instrText>D%D0%B8%D1%8F%20%D0%BE%D0%B1%20%D1%83%D1%81%D0%BB%D0%BE%D0%B2%D0%B8%D1%8F%D1%85%20%D0%BF%D1%80%D0%B8%D0%B2%D0%B0%D1%82%D0%B8%D0%B7%D0%B0%D1%86%D0%B8%D0%B8%20%D0%BC%D1%83%D0%BD%D0%B8%D1%86%D0%B8%D0%BF%D0%B0%D0%BB%D1%8C%D0%BD%D0%BE%D0%B3%D0%BE%20%D0%B8%D0%BC</w:instrText>
      </w:r>
      <w:r w:rsidR="00ED74B3">
        <w:instrText>%D1%83%D1%89%D0%B5%D1%81%D1%82%D0%B2%D0%B0%20%D0%B2%20%D1%80%D0%B5%D1%81%D0%BF%D1%83%D0%B1%D0%BB%D0%B8%D0%BA%D0%B5%20%D0%B1%D0%B0%D1%88%D0%BA%D0%BE%D1%80%D1%82%D0%BE%D1%81%D1%82%D0%B0%D0%BD&amp;l10n=ru&amp;mime=doc&amp;sign=932f4ee493a767fa3ba4642738b11f87&amp;keyno=0" \l</w:instrText>
      </w:r>
      <w:r w:rsidR="00ED74B3">
        <w:instrText xml:space="preserve"> "YANDEX_176" </w:instrText>
      </w:r>
      <w:r w:rsidR="00ED74B3">
        <w:fldChar w:fldCharType="separate"/>
      </w:r>
      <w:r w:rsidR="00ED74B3">
        <w:fldChar w:fldCharType="end"/>
      </w:r>
      <w:r w:rsidRPr="00915B1B">
        <w:rPr>
          <w:color w:val="000000"/>
          <w:szCs w:val="28"/>
        </w:rPr>
        <w:t xml:space="preserve"> </w:t>
      </w:r>
      <w:hyperlink r:id="rId97" w:anchor="YANDEX_175" w:history="1"/>
      <w:r w:rsidRPr="00915B1B">
        <w:rPr>
          <w:color w:val="000000"/>
          <w:szCs w:val="28"/>
        </w:rPr>
        <w:t>муниципального</w:t>
      </w:r>
      <w:hyperlink r:id="rId98" w:anchor="YANDEX_177" w:history="1"/>
      <w:r w:rsidRPr="00915B1B">
        <w:rPr>
          <w:color w:val="000000"/>
          <w:szCs w:val="28"/>
        </w:rPr>
        <w:t xml:space="preserve"> </w:t>
      </w:r>
      <w:hyperlink r:id="rId99" w:anchor="YANDEX_176" w:history="1"/>
      <w:r w:rsidRPr="00915B1B">
        <w:rPr>
          <w:color w:val="000000"/>
          <w:szCs w:val="28"/>
        </w:rPr>
        <w:t>имущества</w:t>
      </w:r>
      <w:r w:rsidR="00735D41">
        <w:rPr>
          <w:color w:val="000000"/>
          <w:szCs w:val="28"/>
        </w:rPr>
        <w:t xml:space="preserve"> </w:t>
      </w:r>
      <w:hyperlink r:id="rId100" w:anchor="YANDEX_178" w:history="1"/>
      <w:r w:rsidRPr="00915B1B">
        <w:rPr>
          <w:color w:val="000000"/>
          <w:szCs w:val="28"/>
        </w:rPr>
        <w:t xml:space="preserve">осуществляется Комитетом по управлению собственностью </w:t>
      </w:r>
      <w:proofErr w:type="spellStart"/>
      <w:r w:rsidRPr="00915B1B">
        <w:rPr>
          <w:color w:val="000000"/>
          <w:szCs w:val="28"/>
        </w:rPr>
        <w:t>Минземимущества</w:t>
      </w:r>
      <w:proofErr w:type="spellEnd"/>
      <w:r w:rsidRPr="00915B1B">
        <w:rPr>
          <w:color w:val="000000"/>
          <w:szCs w:val="28"/>
        </w:rPr>
        <w:t xml:space="preserve"> </w:t>
      </w:r>
      <w:hyperlink r:id="rId101" w:anchor="YANDEX_177" w:history="1"/>
      <w:r w:rsidRPr="00915B1B">
        <w:rPr>
          <w:color w:val="000000"/>
          <w:szCs w:val="28"/>
        </w:rPr>
        <w:t>Республики</w:t>
      </w:r>
      <w:hyperlink r:id="rId102" w:anchor="YANDEX_179" w:history="1"/>
      <w:r w:rsidRPr="00915B1B">
        <w:rPr>
          <w:color w:val="000000"/>
          <w:szCs w:val="28"/>
        </w:rPr>
        <w:t xml:space="preserve"> </w:t>
      </w:r>
      <w:hyperlink r:id="rId103" w:anchor="YANDEX_178" w:history="1"/>
      <w:r w:rsidRPr="00915B1B">
        <w:rPr>
          <w:color w:val="000000"/>
          <w:szCs w:val="28"/>
        </w:rPr>
        <w:t>Башкортостан</w:t>
      </w:r>
      <w:hyperlink r:id="rId104" w:anchor="YANDEX_180" w:history="1"/>
      <w:r w:rsidRPr="00915B1B">
        <w:rPr>
          <w:color w:val="000000"/>
          <w:szCs w:val="28"/>
        </w:rPr>
        <w:t xml:space="preserve"> по </w:t>
      </w:r>
      <w:proofErr w:type="spellStart"/>
      <w:r w:rsidRPr="00915B1B">
        <w:rPr>
          <w:color w:val="000000"/>
          <w:szCs w:val="28"/>
        </w:rPr>
        <w:t>Баймакскому</w:t>
      </w:r>
      <w:proofErr w:type="spellEnd"/>
      <w:r w:rsidRPr="00915B1B">
        <w:rPr>
          <w:color w:val="000000"/>
          <w:szCs w:val="28"/>
        </w:rPr>
        <w:t xml:space="preserve">  району и г. Баймак (далее Комитет).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3. </w:t>
      </w:r>
      <w:hyperlink r:id="rId105" w:anchor="YANDEX_179" w:history="1"/>
      <w:proofErr w:type="gramStart"/>
      <w:r w:rsidRPr="00915B1B">
        <w:rPr>
          <w:color w:val="000000"/>
          <w:szCs w:val="28"/>
        </w:rPr>
        <w:t>Подготовка</w:t>
      </w:r>
      <w:proofErr w:type="gramEnd"/>
      <w:r w:rsidR="00735D41">
        <w:rPr>
          <w:color w:val="000000"/>
          <w:szCs w:val="28"/>
        </w:rPr>
        <w:t xml:space="preserve"> </w:t>
      </w:r>
      <w:hyperlink r:id="rId106" w:anchor="YANDEX_181" w:history="1"/>
      <w:hyperlink r:id="rId107" w:anchor="YANDEX_180" w:history="1"/>
      <w:r w:rsidRPr="00915B1B">
        <w:rPr>
          <w:color w:val="000000"/>
          <w:szCs w:val="28"/>
        </w:rPr>
        <w:t>решений</w:t>
      </w:r>
      <w:r w:rsidR="00735D41">
        <w:t xml:space="preserve"> </w:t>
      </w:r>
      <w:r w:rsidRPr="00915B1B">
        <w:rPr>
          <w:color w:val="000000"/>
          <w:szCs w:val="28"/>
        </w:rPr>
        <w:t>об</w:t>
      </w:r>
      <w:r w:rsidR="00735D41">
        <w:t xml:space="preserve"> </w:t>
      </w:r>
      <w:r w:rsidRPr="00915B1B">
        <w:rPr>
          <w:color w:val="000000"/>
          <w:szCs w:val="28"/>
        </w:rPr>
        <w:t>условиях</w:t>
      </w:r>
      <w:r w:rsidR="00735D41">
        <w:t xml:space="preserve"> </w:t>
      </w:r>
      <w:r w:rsidRPr="00915B1B">
        <w:rPr>
          <w:color w:val="000000"/>
          <w:szCs w:val="28"/>
        </w:rPr>
        <w:t>приватизации</w:t>
      </w:r>
      <w:r w:rsidR="00735D41">
        <w:t xml:space="preserve"> </w:t>
      </w:r>
      <w:r w:rsidRPr="00915B1B">
        <w:rPr>
          <w:color w:val="000000"/>
          <w:szCs w:val="28"/>
        </w:rPr>
        <w:t>муниципального</w:t>
      </w:r>
      <w:r w:rsidR="00735D41">
        <w:t xml:space="preserve"> </w:t>
      </w:r>
      <w:r w:rsidRPr="00915B1B">
        <w:rPr>
          <w:color w:val="000000"/>
          <w:szCs w:val="28"/>
        </w:rPr>
        <w:t>имущества</w:t>
      </w:r>
      <w:r w:rsidR="00735D41">
        <w:t xml:space="preserve"> </w:t>
      </w:r>
      <w:r w:rsidRPr="00915B1B">
        <w:rPr>
          <w:color w:val="000000"/>
          <w:szCs w:val="28"/>
        </w:rPr>
        <w:t xml:space="preserve">предусматривает определение начальной цены </w:t>
      </w:r>
      <w:hyperlink r:id="rId108" w:anchor="YANDEX_186" w:history="1"/>
      <w:r w:rsidRPr="00915B1B">
        <w:rPr>
          <w:color w:val="000000"/>
          <w:szCs w:val="28"/>
        </w:rPr>
        <w:t>и</w:t>
      </w:r>
      <w:hyperlink r:id="rId109" w:anchor="YANDEX_188" w:history="1"/>
      <w:r w:rsidRPr="00915B1B">
        <w:rPr>
          <w:color w:val="000000"/>
          <w:szCs w:val="28"/>
        </w:rPr>
        <w:t xml:space="preserve"> состава </w:t>
      </w:r>
      <w:hyperlink r:id="rId110" w:anchor="YANDEX_187" w:history="1"/>
      <w:r w:rsidRPr="00915B1B">
        <w:rPr>
          <w:color w:val="000000"/>
          <w:szCs w:val="28"/>
        </w:rPr>
        <w:t>имущества</w:t>
      </w:r>
      <w:hyperlink r:id="rId111" w:anchor="YANDEX_189" w:history="1"/>
      <w:r w:rsidRPr="00915B1B">
        <w:rPr>
          <w:color w:val="000000"/>
          <w:szCs w:val="28"/>
        </w:rPr>
        <w:t xml:space="preserve"> подлежащего </w:t>
      </w:r>
      <w:hyperlink r:id="rId112" w:anchor="YANDEX_188" w:history="1"/>
      <w:r w:rsidRPr="00915B1B">
        <w:rPr>
          <w:color w:val="000000"/>
          <w:szCs w:val="28"/>
        </w:rPr>
        <w:t>приватизации</w:t>
      </w:r>
      <w:hyperlink r:id="rId113" w:anchor="YANDEX_190" w:history="1"/>
      <w:proofErr w:type="gramStart"/>
      <w:r w:rsidRPr="00915B1B">
        <w:rPr>
          <w:color w:val="000000"/>
          <w:szCs w:val="28"/>
        </w:rPr>
        <w:t xml:space="preserve">, способа его </w:t>
      </w:r>
      <w:hyperlink r:id="rId114" w:anchor="YANDEX_189" w:history="1"/>
      <w:r w:rsidRPr="00915B1B">
        <w:rPr>
          <w:color w:val="000000"/>
          <w:szCs w:val="28"/>
        </w:rPr>
        <w:t>приватизации</w:t>
      </w:r>
      <w:proofErr w:type="gramEnd"/>
      <w:r w:rsidR="00ED74B3">
        <w:fldChar w:fldCharType="begin"/>
      </w:r>
      <w:r w:rsidR="00ED74B3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</w:instrText>
      </w:r>
      <w:r w:rsidR="00ED74B3">
        <w:instrText>D0%25B8%25D0%25B7%25D0%25B0%25D1%2586%25D0%25B8%25D1%258F.doc&amp;lr=172&amp;text=%D0%BF%D0%BE%D1%80%D1%8F%D0%B4%D0%BE%D0%BA%20%D0%BF%D0%BE%D0%B4%D0%B3%D0%BE%D1%82%D0%BE%D0%B2%D0%BA%D0%B8%20%D0%B8%20%D0%BF%D1%80%D0%B8%D0%BD%D1%8F%D1%82%D0%B8%D1%8F%20%D1%80%D0%B5%D</w:instrText>
      </w:r>
      <w:r w:rsidR="00ED74B3">
        <w:instrText>1%88%D0%B5%D0%BD%D0%B8%D1%8F%20%D0%BE%D0%B1%20%D1%83%D1%81%D0%BB%D0%BE%D0%B2%D0%B8%D1%8F%D1%85%20%D0%BF%D1%80%D0%B8%D0%B2%D0%B0%D1%82%D0%B8%D0%B7%D0%B0%D1%86%D0%B8%D0%B8%20%D0%BC%D1%83%D0%BD%D0%B8%D1%86%D0%B8%D0%BF%D0%B0%D0%BB%D1%8C%D0%BD%D0%BE%D0%B3%D0%BE</w:instrText>
      </w:r>
      <w:r w:rsidR="00ED74B3">
        <w:instrText>%20%D0%B8%D0%BC%D1%83%D1%89%D0%B5%D1%81%D1%82%D0%B2%D0%B0%20%D0%B2%20%D1%80%D0%B5%D1%81%D0%BF%D1%83%D0%B1%D0%BB%D0%B8%D0%BA%D0%B5%20%D0%B1%D0%B0%D1%88%D0%BA%D0%BE%D1%80%D1%82%D0%BE%D1%81%D1%82%D0%B0%D0%BD&amp;l10n=ru&amp;mime=doc&amp;sign=932f4ee493a767fa3ba4642738b11</w:instrText>
      </w:r>
      <w:r w:rsidR="00ED74B3">
        <w:instrText xml:space="preserve">f87&amp;keyno=0" \l "YANDEX_191" </w:instrText>
      </w:r>
      <w:r w:rsidR="00ED74B3">
        <w:fldChar w:fldCharType="separate"/>
      </w:r>
      <w:r w:rsidR="00ED74B3">
        <w:fldChar w:fldCharType="end"/>
      </w:r>
      <w:r w:rsidRPr="00915B1B">
        <w:rPr>
          <w:color w:val="000000"/>
          <w:szCs w:val="28"/>
        </w:rPr>
        <w:t xml:space="preserve">, а также иных сведений, необходимых для </w:t>
      </w:r>
      <w:hyperlink r:id="rId115" w:anchor="YANDEX_190" w:history="1"/>
      <w:r w:rsidRPr="00915B1B">
        <w:rPr>
          <w:color w:val="000000"/>
          <w:szCs w:val="28"/>
        </w:rPr>
        <w:t>приватизации</w:t>
      </w:r>
      <w:hyperlink r:id="rId116" w:anchor="YANDEX_192" w:history="1"/>
      <w:r w:rsidRPr="00915B1B">
        <w:rPr>
          <w:color w:val="000000"/>
          <w:szCs w:val="28"/>
        </w:rPr>
        <w:t xml:space="preserve"> </w:t>
      </w:r>
      <w:hyperlink r:id="rId117" w:anchor="YANDEX_191" w:history="1"/>
      <w:r w:rsidRPr="00915B1B">
        <w:rPr>
          <w:color w:val="000000"/>
          <w:szCs w:val="28"/>
        </w:rPr>
        <w:t>имущества</w:t>
      </w:r>
      <w:hyperlink r:id="rId118" w:anchor="YANDEX_193" w:history="1"/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4. </w:t>
      </w:r>
      <w:proofErr w:type="gramStart"/>
      <w:r w:rsidRPr="00915B1B">
        <w:rPr>
          <w:color w:val="000000"/>
          <w:szCs w:val="28"/>
        </w:rPr>
        <w:t xml:space="preserve">Наряду с </w:t>
      </w:r>
      <w:hyperlink r:id="rId119" w:anchor="YANDEX_192" w:history="1"/>
      <w:r w:rsidRPr="00915B1B">
        <w:rPr>
          <w:color w:val="000000"/>
          <w:szCs w:val="28"/>
        </w:rPr>
        <w:t>подготовкой</w:t>
      </w:r>
      <w:r w:rsidR="00735D41">
        <w:t xml:space="preserve"> </w:t>
      </w:r>
      <w:r w:rsidRPr="00915B1B">
        <w:rPr>
          <w:color w:val="000000"/>
          <w:szCs w:val="28"/>
        </w:rPr>
        <w:t>решений</w:t>
      </w:r>
      <w:r w:rsidR="00735D41">
        <w:t xml:space="preserve"> </w:t>
      </w:r>
      <w:r w:rsidRPr="00915B1B">
        <w:rPr>
          <w:color w:val="000000"/>
          <w:szCs w:val="28"/>
        </w:rPr>
        <w:t>об</w:t>
      </w:r>
      <w:r w:rsidR="00735D41">
        <w:t xml:space="preserve"> </w:t>
      </w:r>
      <w:r w:rsidRPr="00915B1B">
        <w:rPr>
          <w:color w:val="000000"/>
          <w:szCs w:val="28"/>
        </w:rPr>
        <w:t>условиях</w:t>
      </w:r>
      <w:r w:rsidR="00735D41">
        <w:t xml:space="preserve"> </w:t>
      </w:r>
      <w:r w:rsidRPr="00915B1B">
        <w:rPr>
          <w:color w:val="000000"/>
          <w:szCs w:val="28"/>
        </w:rPr>
        <w:t>приватизации</w:t>
      </w:r>
      <w:r w:rsidR="00735D41">
        <w:t xml:space="preserve"> </w:t>
      </w:r>
      <w:r w:rsidRPr="00915B1B">
        <w:rPr>
          <w:color w:val="000000"/>
          <w:szCs w:val="28"/>
        </w:rPr>
        <w:t>муниципального</w:t>
      </w:r>
      <w:proofErr w:type="gramEnd"/>
      <w:r w:rsidR="00E85309">
        <w:rPr>
          <w:color w:val="000000"/>
          <w:szCs w:val="28"/>
        </w:rPr>
        <w:t xml:space="preserve"> </w:t>
      </w:r>
      <w:hyperlink r:id="rId120" w:anchor="YANDEX_199" w:history="1"/>
      <w:hyperlink r:id="rId121" w:anchor="YANDEX_198" w:history="1"/>
      <w:r w:rsidRPr="00915B1B">
        <w:rPr>
          <w:color w:val="000000"/>
          <w:szCs w:val="28"/>
        </w:rPr>
        <w:t>имущества</w:t>
      </w:r>
      <w:hyperlink r:id="rId122" w:anchor="YANDEX_200" w:history="1"/>
      <w:r w:rsidRPr="00915B1B">
        <w:rPr>
          <w:color w:val="000000"/>
          <w:szCs w:val="28"/>
        </w:rPr>
        <w:t xml:space="preserve"> при необходимости подготавливаются </w:t>
      </w:r>
      <w:hyperlink r:id="rId123" w:anchor="YANDEX_199" w:history="1"/>
      <w:r w:rsidRPr="00915B1B">
        <w:rPr>
          <w:color w:val="000000"/>
          <w:szCs w:val="28"/>
        </w:rPr>
        <w:t>решения</w:t>
      </w:r>
      <w:hyperlink r:id="rId124" w:anchor="YANDEX_201" w:history="1"/>
      <w:r w:rsidRPr="00915B1B">
        <w:rPr>
          <w:color w:val="000000"/>
          <w:szCs w:val="28"/>
        </w:rPr>
        <w:t xml:space="preserve"> об установлении обременения в отношении </w:t>
      </w:r>
      <w:hyperlink r:id="rId125" w:anchor="YANDEX_200" w:history="1"/>
      <w:r w:rsidRPr="00915B1B">
        <w:rPr>
          <w:color w:val="000000"/>
          <w:szCs w:val="28"/>
        </w:rPr>
        <w:t>имущества</w:t>
      </w:r>
      <w:hyperlink r:id="rId126" w:anchor="YANDEX_202" w:history="1"/>
      <w:r w:rsidRPr="00915B1B">
        <w:rPr>
          <w:color w:val="000000"/>
          <w:szCs w:val="28"/>
        </w:rPr>
        <w:t xml:space="preserve">, подлежащего </w:t>
      </w:r>
      <w:hyperlink r:id="rId127" w:anchor="YANDEX_201" w:history="1"/>
      <w:proofErr w:type="gramStart"/>
      <w:r w:rsidRPr="00915B1B">
        <w:rPr>
          <w:color w:val="000000"/>
          <w:szCs w:val="28"/>
        </w:rPr>
        <w:t>приватизации</w:t>
      </w:r>
      <w:hyperlink r:id="rId128" w:anchor="YANDEX_203" w:history="1"/>
      <w:r w:rsidRPr="00915B1B">
        <w:rPr>
          <w:color w:val="000000"/>
          <w:szCs w:val="28"/>
        </w:rPr>
        <w:t>,</w:t>
      </w:r>
      <w:proofErr w:type="gramEnd"/>
      <w:r w:rsidRPr="00915B1B">
        <w:rPr>
          <w:color w:val="000000"/>
          <w:szCs w:val="28"/>
        </w:rPr>
        <w:t xml:space="preserve"> </w:t>
      </w:r>
      <w:hyperlink r:id="rId129" w:anchor="YANDEX_202" w:history="1"/>
      <w:r w:rsidRPr="00915B1B">
        <w:rPr>
          <w:color w:val="000000"/>
          <w:szCs w:val="28"/>
        </w:rPr>
        <w:t>и</w:t>
      </w:r>
      <w:hyperlink r:id="rId130" w:anchor="YANDEX_204" w:history="1"/>
      <w:r w:rsidRPr="00915B1B">
        <w:rPr>
          <w:color w:val="000000"/>
          <w:szCs w:val="28"/>
        </w:rPr>
        <w:t xml:space="preserve"> о дальнейшем использовании </w:t>
      </w:r>
      <w:hyperlink r:id="rId131" w:anchor="YANDEX_203" w:history="1"/>
      <w:r w:rsidRPr="00915B1B">
        <w:rPr>
          <w:color w:val="000000"/>
          <w:szCs w:val="28"/>
        </w:rPr>
        <w:t>муниципального</w:t>
      </w:r>
      <w:hyperlink r:id="rId132" w:anchor="YANDEX_205" w:history="1"/>
      <w:r w:rsidRPr="00915B1B">
        <w:rPr>
          <w:color w:val="000000"/>
          <w:szCs w:val="28"/>
        </w:rPr>
        <w:t xml:space="preserve"> </w:t>
      </w:r>
      <w:hyperlink r:id="rId133" w:anchor="YANDEX_204" w:history="1"/>
      <w:r w:rsidRPr="00915B1B">
        <w:rPr>
          <w:color w:val="000000"/>
          <w:szCs w:val="28"/>
        </w:rPr>
        <w:t>имущества</w:t>
      </w:r>
      <w:hyperlink r:id="rId134" w:anchor="YANDEX_206" w:history="1"/>
      <w:r w:rsidRPr="00915B1B">
        <w:rPr>
          <w:color w:val="000000"/>
          <w:szCs w:val="28"/>
        </w:rPr>
        <w:t xml:space="preserve">, не подлежащего </w:t>
      </w:r>
      <w:hyperlink r:id="rId135" w:anchor="YANDEX_205" w:history="1"/>
      <w:r w:rsidRPr="00915B1B">
        <w:rPr>
          <w:color w:val="000000"/>
          <w:szCs w:val="28"/>
        </w:rPr>
        <w:t>приватизации</w:t>
      </w:r>
      <w:hyperlink r:id="rId136" w:anchor="YANDEX_207" w:history="1"/>
      <w:proofErr w:type="gramStart"/>
      <w:r w:rsidRPr="00915B1B">
        <w:rPr>
          <w:color w:val="000000"/>
          <w:szCs w:val="28"/>
        </w:rPr>
        <w:t xml:space="preserve">. Указанные </w:t>
      </w:r>
      <w:hyperlink r:id="rId137" w:anchor="YANDEX_206" w:history="1"/>
      <w:r w:rsidRPr="00915B1B">
        <w:rPr>
          <w:color w:val="000000"/>
          <w:szCs w:val="28"/>
        </w:rPr>
        <w:t>решения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"YANDEX_208"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принимаются одновременно с </w:t>
      </w:r>
      <w:hyperlink r:id="rId138" w:anchor="YANDEX_207" w:history="1"/>
      <w:r w:rsidRPr="00915B1B">
        <w:rPr>
          <w:color w:val="000000"/>
          <w:szCs w:val="28"/>
        </w:rPr>
        <w:t>решениями</w:t>
      </w:r>
      <w:hyperlink r:id="rId139" w:anchor="YANDEX_209" w:history="1"/>
      <w:r w:rsidRPr="00915B1B">
        <w:rPr>
          <w:color w:val="000000"/>
          <w:szCs w:val="28"/>
        </w:rPr>
        <w:t xml:space="preserve"> </w:t>
      </w:r>
      <w:hyperlink r:id="rId140" w:anchor="YANDEX_208" w:history="1"/>
      <w:r w:rsidRPr="00915B1B">
        <w:rPr>
          <w:color w:val="000000"/>
          <w:szCs w:val="28"/>
        </w:rPr>
        <w:t>об</w:t>
      </w:r>
      <w:hyperlink r:id="rId141" w:anchor="YANDEX_210" w:history="1"/>
      <w:r w:rsidRPr="00915B1B">
        <w:rPr>
          <w:color w:val="000000"/>
          <w:szCs w:val="28"/>
        </w:rPr>
        <w:t xml:space="preserve"> </w:t>
      </w:r>
      <w:hyperlink r:id="rId142" w:anchor="YANDEX_209" w:history="1"/>
      <w:r w:rsidRPr="00915B1B">
        <w:rPr>
          <w:color w:val="000000"/>
          <w:szCs w:val="28"/>
        </w:rPr>
        <w:t>условиях</w:t>
      </w:r>
      <w:hyperlink r:id="rId143" w:anchor="YANDEX_211" w:history="1"/>
      <w:r w:rsidRPr="00915B1B">
        <w:rPr>
          <w:color w:val="000000"/>
          <w:szCs w:val="28"/>
        </w:rPr>
        <w:t xml:space="preserve"> </w:t>
      </w:r>
      <w:hyperlink r:id="rId144" w:anchor="YANDEX_210" w:history="1"/>
      <w:proofErr w:type="gramStart"/>
      <w:r w:rsidRPr="00915B1B">
        <w:rPr>
          <w:color w:val="000000"/>
          <w:szCs w:val="28"/>
        </w:rPr>
        <w:t>приватизации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"YANDEX_212"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</w:t>
      </w:r>
      <w:hyperlink r:id="rId145" w:anchor="YANDEX_211" w:history="1"/>
      <w:r w:rsidRPr="00915B1B">
        <w:rPr>
          <w:color w:val="000000"/>
          <w:szCs w:val="28"/>
        </w:rPr>
        <w:t>муниципального</w:t>
      </w:r>
      <w:hyperlink r:id="rId146" w:anchor="YANDEX_213" w:history="1"/>
      <w:r w:rsidRPr="00915B1B">
        <w:rPr>
          <w:color w:val="000000"/>
          <w:szCs w:val="28"/>
        </w:rPr>
        <w:t xml:space="preserve"> </w:t>
      </w:r>
      <w:hyperlink r:id="rId147" w:anchor="YANDEX_212" w:history="1"/>
      <w:r w:rsidRPr="00915B1B">
        <w:rPr>
          <w:color w:val="000000"/>
          <w:szCs w:val="28"/>
        </w:rPr>
        <w:t>имущества</w:t>
      </w:r>
      <w:hyperlink r:id="rId148" w:anchor="YANDEX_214" w:history="1"/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5. </w:t>
      </w:r>
      <w:proofErr w:type="gramStart"/>
      <w:r w:rsidRPr="00915B1B">
        <w:rPr>
          <w:color w:val="000000"/>
          <w:szCs w:val="28"/>
        </w:rPr>
        <w:t xml:space="preserve">В случае </w:t>
      </w:r>
      <w:hyperlink r:id="rId149" w:anchor="YANDEX_213" w:history="1"/>
      <w:r w:rsidRPr="00915B1B">
        <w:rPr>
          <w:color w:val="000000"/>
          <w:szCs w:val="28"/>
        </w:rPr>
        <w:t>приватизации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"YANDEX_215"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имущественного комплекса </w:t>
      </w:r>
      <w:hyperlink r:id="rId150" w:anchor="YANDEX_214" w:history="1"/>
      <w:r w:rsidRPr="00915B1B">
        <w:rPr>
          <w:color w:val="000000"/>
          <w:szCs w:val="28"/>
        </w:rPr>
        <w:t>муниципального</w:t>
      </w:r>
      <w:hyperlink r:id="rId151" w:anchor="YANDEX_216" w:history="1"/>
      <w:r w:rsidRPr="00915B1B">
        <w:rPr>
          <w:color w:val="000000"/>
          <w:szCs w:val="28"/>
        </w:rPr>
        <w:t xml:space="preserve"> унитарного предприятия (далее - предприятие) </w:t>
      </w:r>
      <w:hyperlink r:id="rId152" w:anchor="YANDEX_215" w:history="1"/>
      <w:r w:rsidRPr="00915B1B">
        <w:rPr>
          <w:color w:val="000000"/>
          <w:szCs w:val="28"/>
        </w:rPr>
        <w:t>решением</w:t>
      </w:r>
      <w:hyperlink r:id="rId153" w:anchor="YANDEX_217" w:history="1"/>
      <w:r w:rsidRPr="00915B1B">
        <w:rPr>
          <w:color w:val="000000"/>
          <w:szCs w:val="28"/>
        </w:rPr>
        <w:t xml:space="preserve"> </w:t>
      </w:r>
      <w:hyperlink r:id="rId154" w:anchor="YANDEX_216" w:history="1"/>
      <w:r w:rsidRPr="00915B1B">
        <w:rPr>
          <w:color w:val="000000"/>
          <w:szCs w:val="28"/>
        </w:rPr>
        <w:t>об</w:t>
      </w:r>
      <w:hyperlink r:id="rId155" w:anchor="YANDEX_218" w:history="1"/>
      <w:r w:rsidRPr="00915B1B">
        <w:rPr>
          <w:color w:val="000000"/>
          <w:szCs w:val="28"/>
        </w:rPr>
        <w:t xml:space="preserve"> </w:t>
      </w:r>
      <w:hyperlink r:id="rId156" w:anchor="YANDEX_217" w:history="1"/>
      <w:proofErr w:type="gramStart"/>
      <w:r w:rsidRPr="00915B1B">
        <w:rPr>
          <w:color w:val="000000"/>
          <w:szCs w:val="28"/>
        </w:rPr>
        <w:t>условиях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"YANDEX_219"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</w:t>
      </w:r>
      <w:hyperlink r:id="rId157" w:anchor="YANDEX_218" w:history="1"/>
      <w:r w:rsidRPr="00915B1B">
        <w:rPr>
          <w:color w:val="000000"/>
          <w:szCs w:val="28"/>
        </w:rPr>
        <w:t>приватизации</w:t>
      </w:r>
      <w:hyperlink r:id="rId158" w:anchor="YANDEX_220" w:history="1"/>
      <w:r w:rsidRPr="00915B1B">
        <w:rPr>
          <w:color w:val="000000"/>
          <w:szCs w:val="28"/>
        </w:rPr>
        <w:t xml:space="preserve"> также утверждается: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proofErr w:type="gramStart"/>
      <w:r w:rsidRPr="00915B1B">
        <w:rPr>
          <w:color w:val="000000"/>
          <w:szCs w:val="28"/>
        </w:rPr>
        <w:t xml:space="preserve">5.1 Состав подлежащего </w:t>
      </w:r>
      <w:hyperlink r:id="rId159" w:anchor="YANDEX_219" w:history="1"/>
      <w:r w:rsidRPr="00915B1B">
        <w:rPr>
          <w:color w:val="000000"/>
          <w:szCs w:val="28"/>
        </w:rPr>
        <w:t>приватизации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"YANDEX_221"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имущественного комплекса предприятия, определенный в соответствии с передаточным актом.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proofErr w:type="gramStart"/>
      <w:r w:rsidRPr="00915B1B">
        <w:rPr>
          <w:color w:val="000000"/>
          <w:szCs w:val="28"/>
        </w:rPr>
        <w:t xml:space="preserve">Передаточный акт составляется на основе данных акта инвентаризации предприятия, аудиторского заключения, а также документов о земельных участках </w:t>
      </w:r>
      <w:hyperlink r:id="rId160" w:anchor="YANDEX_220" w:history="1"/>
      <w:r w:rsidRPr="00915B1B">
        <w:rPr>
          <w:color w:val="000000"/>
          <w:szCs w:val="28"/>
        </w:rPr>
        <w:t>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"YANDEX_222"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о правах на них.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proofErr w:type="gramStart"/>
      <w:r w:rsidRPr="00915B1B">
        <w:rPr>
          <w:color w:val="000000"/>
          <w:szCs w:val="28"/>
        </w:rPr>
        <w:t xml:space="preserve">В передаточном акте указываются все виды подлежащего </w:t>
      </w:r>
      <w:hyperlink r:id="rId161" w:anchor="YANDEX_221" w:history="1"/>
      <w:r w:rsidRPr="00915B1B">
        <w:rPr>
          <w:color w:val="000000"/>
          <w:szCs w:val="28"/>
          <w:lang w:val="en-US"/>
        </w:rPr>
        <w:t> </w:t>
      </w:r>
      <w:r w:rsidRPr="00915B1B">
        <w:rPr>
          <w:color w:val="000000"/>
          <w:szCs w:val="28"/>
        </w:rPr>
        <w:t>приватизации</w:t>
      </w:r>
      <w:proofErr w:type="gramEnd"/>
      <w:r w:rsidRPr="00915B1B">
        <w:rPr>
          <w:color w:val="000000"/>
          <w:szCs w:val="28"/>
          <w:lang w:val="en-US"/>
        </w:rPr>
        <w:t> </w:t>
      </w:r>
      <w:hyperlink r:id="rId162" w:anchor="YANDEX_223" w:history="1"/>
      <w:r w:rsidRPr="00915B1B">
        <w:rPr>
          <w:color w:val="000000"/>
          <w:szCs w:val="28"/>
        </w:rPr>
        <w:t xml:space="preserve"> </w:t>
      </w:r>
      <w:hyperlink r:id="rId163" w:anchor="YANDEX_222" w:history="1"/>
      <w:r w:rsidRPr="00915B1B">
        <w:rPr>
          <w:color w:val="000000"/>
          <w:szCs w:val="28"/>
          <w:lang w:val="en-US"/>
        </w:rPr>
        <w:t> </w:t>
      </w:r>
      <w:r w:rsidRPr="00915B1B">
        <w:rPr>
          <w:color w:val="000000"/>
          <w:szCs w:val="28"/>
        </w:rPr>
        <w:t>имущества</w:t>
      </w:r>
      <w:r w:rsidRPr="00915B1B">
        <w:rPr>
          <w:color w:val="000000"/>
          <w:szCs w:val="28"/>
          <w:lang w:val="en-US"/>
        </w:rPr>
        <w:t> </w:t>
      </w:r>
      <w:hyperlink r:id="rId164" w:anchor="YANDEX_224" w:history="1"/>
      <w:r w:rsidRPr="00915B1B">
        <w:rPr>
          <w:color w:val="000000"/>
          <w:szCs w:val="28"/>
        </w:rPr>
        <w:t xml:space="preserve"> предприятия, включая здания, строения, сооружения, оборудование, инвентарь, сырье, продукцию, права требования, долги, в том числе обязательства предприятия </w:t>
      </w:r>
      <w:hyperlink r:id="rId165" w:anchor="YANDEX_223" w:history="1"/>
      <w:r w:rsidRPr="00915B1B">
        <w:rPr>
          <w:color w:val="000000"/>
          <w:szCs w:val="28"/>
        </w:rPr>
        <w:t>и</w:t>
      </w:r>
      <w:hyperlink r:id="rId166" w:anchor="YANDEX_225" w:history="1"/>
      <w:r w:rsidRPr="00915B1B">
        <w:rPr>
          <w:color w:val="000000"/>
          <w:szCs w:val="28"/>
        </w:rPr>
        <w:t xml:space="preserve"> другие исключительные права. В передаточный акт включаются сведения о земельных участках, подлежащих </w:t>
      </w:r>
      <w:hyperlink r:id="rId167" w:anchor="YANDEX_224" w:history="1"/>
      <w:r w:rsidRPr="00915B1B">
        <w:rPr>
          <w:color w:val="000000"/>
          <w:szCs w:val="28"/>
          <w:lang w:val="en-US"/>
        </w:rPr>
        <w:t> </w:t>
      </w:r>
      <w:r w:rsidRPr="00915B1B">
        <w:rPr>
          <w:color w:val="000000"/>
          <w:szCs w:val="28"/>
        </w:rPr>
        <w:t>приватизации</w:t>
      </w:r>
      <w:r w:rsidRPr="00915B1B">
        <w:rPr>
          <w:color w:val="000000"/>
          <w:szCs w:val="28"/>
          <w:lang w:val="en-US"/>
        </w:rPr>
        <w:t> </w:t>
      </w:r>
      <w:hyperlink r:id="rId168" w:anchor="YANDEX_226" w:history="1"/>
      <w:r w:rsidRPr="00915B1B">
        <w:rPr>
          <w:color w:val="000000"/>
          <w:szCs w:val="28"/>
        </w:rPr>
        <w:t xml:space="preserve"> в составе имущественного комплекса предприятия.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proofErr w:type="gramStart"/>
      <w:r w:rsidRPr="00915B1B">
        <w:rPr>
          <w:color w:val="000000"/>
          <w:szCs w:val="28"/>
        </w:rPr>
        <w:t xml:space="preserve">Передаточный акт также должен содержать расчет балансовой стоимости подлежащих </w:t>
      </w:r>
      <w:hyperlink r:id="rId169" w:anchor="YANDEX_225" w:history="1"/>
      <w:r w:rsidRPr="00915B1B">
        <w:rPr>
          <w:color w:val="000000"/>
          <w:szCs w:val="28"/>
        </w:rPr>
        <w:t>приватизации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"YANDEX_227"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активов предприятия. Расчет балансовой стоимости производится на основе данных промежуточного бухгалтерского баланса с учетом результатов инвентаризации </w:t>
      </w:r>
      <w:hyperlink r:id="rId170" w:anchor="YANDEX_227" w:history="1"/>
      <w:r w:rsidRPr="00915B1B">
        <w:rPr>
          <w:color w:val="000000"/>
          <w:szCs w:val="28"/>
        </w:rPr>
        <w:t>имущества</w:t>
      </w:r>
      <w:hyperlink r:id="rId171" w:anchor="YANDEX_229" w:history="1"/>
      <w:r w:rsidRPr="00915B1B">
        <w:rPr>
          <w:color w:val="000000"/>
          <w:szCs w:val="28"/>
        </w:rPr>
        <w:t xml:space="preserve"> предприятия на дату составления акта инвентаризации.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proofErr w:type="gramStart"/>
      <w:r w:rsidRPr="00915B1B">
        <w:rPr>
          <w:color w:val="000000"/>
          <w:szCs w:val="28"/>
        </w:rPr>
        <w:t xml:space="preserve">Балансовая стоимость подлежащих </w:t>
      </w:r>
      <w:hyperlink r:id="rId172" w:anchor="YANDEX_228" w:history="1"/>
      <w:r w:rsidRPr="00915B1B">
        <w:rPr>
          <w:color w:val="000000"/>
          <w:szCs w:val="28"/>
        </w:rPr>
        <w:t>приватизации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"YANDEX_230"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активов предприятия </w:t>
      </w:r>
      <w:hyperlink r:id="rId173" w:anchor="YANDEX_229" w:history="1"/>
      <w:r w:rsidRPr="00915B1B">
        <w:rPr>
          <w:color w:val="000000"/>
          <w:szCs w:val="28"/>
        </w:rPr>
        <w:t>и</w:t>
      </w:r>
      <w:hyperlink r:id="rId174" w:anchor="YANDEX_231" w:history="1"/>
      <w:r w:rsidRPr="00915B1B">
        <w:rPr>
          <w:color w:val="000000"/>
          <w:szCs w:val="28"/>
        </w:rPr>
        <w:t xml:space="preserve"> стоимость земельных участков определяются в соответствии с действующим законодательством о </w:t>
      </w:r>
      <w:hyperlink r:id="rId175" w:anchor="YANDEX_230" w:history="1"/>
      <w:r w:rsidRPr="00915B1B">
        <w:rPr>
          <w:color w:val="000000"/>
          <w:szCs w:val="28"/>
        </w:rPr>
        <w:t>приватизации</w:t>
      </w:r>
      <w:r w:rsidR="00E85309">
        <w:rPr>
          <w:color w:val="000000"/>
          <w:szCs w:val="28"/>
        </w:rPr>
        <w:t xml:space="preserve"> </w:t>
      </w:r>
      <w:hyperlink r:id="rId176" w:anchor="YANDEX_232" w:history="1"/>
      <w:r w:rsidRPr="00915B1B">
        <w:rPr>
          <w:color w:val="000000"/>
          <w:szCs w:val="28"/>
        </w:rPr>
        <w:t xml:space="preserve">без учета стоимости объектов, не подлежащих </w:t>
      </w:r>
      <w:hyperlink r:id="rId177" w:anchor="YANDEX_231" w:history="1"/>
      <w:r w:rsidRPr="00915B1B">
        <w:rPr>
          <w:color w:val="000000"/>
          <w:szCs w:val="28"/>
        </w:rPr>
        <w:t>приватизации</w:t>
      </w:r>
      <w:hyperlink r:id="rId178" w:anchor="YANDEX_233" w:history="1"/>
      <w:r w:rsidRPr="00915B1B">
        <w:rPr>
          <w:color w:val="000000"/>
          <w:szCs w:val="28"/>
        </w:rPr>
        <w:t xml:space="preserve"> в составе имущественного комплекса предприятия.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proofErr w:type="gramStart"/>
      <w:r w:rsidRPr="00915B1B">
        <w:rPr>
          <w:color w:val="000000"/>
          <w:szCs w:val="28"/>
        </w:rPr>
        <w:t xml:space="preserve">5.2 Перечень объектов (в том числе исключительных прав), не подлежащих </w:t>
      </w:r>
      <w:hyperlink r:id="rId179" w:anchor="YANDEX_232" w:history="1"/>
      <w:r w:rsidRPr="00915B1B">
        <w:rPr>
          <w:color w:val="000000"/>
          <w:szCs w:val="28"/>
        </w:rPr>
        <w:t>приватизации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"YANDEX_234"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в составе имущественного комплекса предприятия.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6. </w:t>
      </w:r>
      <w:proofErr w:type="gramStart"/>
      <w:r w:rsidRPr="00915B1B">
        <w:rPr>
          <w:color w:val="000000"/>
          <w:szCs w:val="28"/>
        </w:rPr>
        <w:t xml:space="preserve">При </w:t>
      </w:r>
      <w:hyperlink r:id="rId180" w:anchor="YANDEX_233" w:history="1"/>
      <w:r w:rsidRPr="00915B1B">
        <w:rPr>
          <w:color w:val="000000"/>
          <w:szCs w:val="28"/>
        </w:rPr>
        <w:t>приватизации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"YANDEX_235"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имущественного комплекса предприятия </w:t>
      </w:r>
      <w:hyperlink r:id="rId181" w:anchor="YANDEX_234" w:history="1"/>
      <w:r w:rsidRPr="00915B1B">
        <w:rPr>
          <w:color w:val="000000"/>
          <w:szCs w:val="28"/>
        </w:rPr>
        <w:t>имущество</w:t>
      </w:r>
      <w:hyperlink r:id="rId182" w:anchor="YANDEX_236" w:history="1"/>
      <w:r w:rsidRPr="00915B1B">
        <w:rPr>
          <w:color w:val="000000"/>
          <w:szCs w:val="28"/>
        </w:rPr>
        <w:t xml:space="preserve">, не включенное в состав подлежащих </w:t>
      </w:r>
      <w:hyperlink r:id="rId183" w:anchor="YANDEX_235" w:history="1"/>
      <w:r w:rsidRPr="00915B1B">
        <w:rPr>
          <w:color w:val="000000"/>
          <w:szCs w:val="28"/>
        </w:rPr>
        <w:t>приватизации</w:t>
      </w:r>
      <w:hyperlink r:id="rId184" w:anchor="YANDEX_237" w:history="1"/>
      <w:r w:rsidRPr="00915B1B">
        <w:rPr>
          <w:color w:val="000000"/>
          <w:szCs w:val="28"/>
        </w:rPr>
        <w:t xml:space="preserve"> активов указанного предприятия, изымается собственником.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7. </w:t>
      </w:r>
      <w:proofErr w:type="gramStart"/>
      <w:r w:rsidRPr="00915B1B">
        <w:rPr>
          <w:color w:val="000000"/>
          <w:szCs w:val="28"/>
        </w:rPr>
        <w:t xml:space="preserve">Не состоявшаяся продажа </w:t>
      </w:r>
      <w:hyperlink r:id="rId185" w:anchor="YANDEX_236" w:history="1"/>
      <w:r w:rsidRPr="00915B1B">
        <w:rPr>
          <w:color w:val="000000"/>
          <w:szCs w:val="28"/>
        </w:rPr>
        <w:t>муниципального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"YANDEX_238"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</w:t>
      </w:r>
      <w:hyperlink r:id="rId186" w:anchor="YANDEX_237" w:history="1"/>
      <w:r w:rsidRPr="00915B1B">
        <w:rPr>
          <w:color w:val="000000"/>
          <w:szCs w:val="28"/>
        </w:rPr>
        <w:t>имущества</w:t>
      </w:r>
      <w:hyperlink r:id="rId187" w:anchor="YANDEX_239" w:history="1"/>
      <w:r w:rsidRPr="00915B1B">
        <w:rPr>
          <w:color w:val="000000"/>
          <w:szCs w:val="28"/>
        </w:rPr>
        <w:t xml:space="preserve"> влечет за собой изменение </w:t>
      </w:r>
      <w:hyperlink r:id="rId188" w:anchor="YANDEX_238" w:history="1"/>
      <w:r w:rsidRPr="00915B1B">
        <w:rPr>
          <w:color w:val="000000"/>
          <w:szCs w:val="28"/>
        </w:rPr>
        <w:t>решения</w:t>
      </w:r>
      <w:hyperlink r:id="rId189" w:anchor="YANDEX_240" w:history="1"/>
      <w:hyperlink r:id="rId190" w:anchor="YANDEX_239" w:history="1"/>
      <w:r w:rsidR="00E85309">
        <w:t xml:space="preserve"> </w:t>
      </w:r>
      <w:r w:rsidRPr="00915B1B">
        <w:rPr>
          <w:color w:val="000000"/>
          <w:szCs w:val="28"/>
        </w:rPr>
        <w:t>об</w:t>
      </w:r>
      <w:hyperlink r:id="rId191" w:anchor="YANDEX_241" w:history="1"/>
      <w:r w:rsidRPr="00915B1B">
        <w:rPr>
          <w:color w:val="000000"/>
          <w:szCs w:val="28"/>
        </w:rPr>
        <w:t xml:space="preserve"> </w:t>
      </w:r>
      <w:hyperlink r:id="rId192" w:anchor="YANDEX_240" w:history="1"/>
      <w:proofErr w:type="gramStart"/>
      <w:r w:rsidRPr="00915B1B">
        <w:rPr>
          <w:color w:val="000000"/>
          <w:szCs w:val="28"/>
        </w:rPr>
        <w:t>условиях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"YANDEX_242"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</w:t>
      </w:r>
      <w:hyperlink r:id="rId193" w:anchor="YANDEX_241" w:history="1"/>
      <w:r w:rsidRPr="00915B1B">
        <w:rPr>
          <w:color w:val="000000"/>
          <w:szCs w:val="28"/>
        </w:rPr>
        <w:t>приватизации</w:t>
      </w:r>
      <w:hyperlink r:id="rId194" w:anchor="YANDEX_243" w:history="1"/>
      <w:r w:rsidRPr="00915B1B">
        <w:rPr>
          <w:color w:val="000000"/>
          <w:szCs w:val="28"/>
        </w:rPr>
        <w:t xml:space="preserve"> </w:t>
      </w:r>
      <w:hyperlink r:id="rId195" w:anchor="YANDEX_242" w:history="1"/>
      <w:r w:rsidRPr="00915B1B">
        <w:rPr>
          <w:color w:val="000000"/>
          <w:szCs w:val="28"/>
        </w:rPr>
        <w:t>муниципального</w:t>
      </w:r>
      <w:hyperlink r:id="rId196" w:anchor="YANDEX_244" w:history="1"/>
      <w:r w:rsidRPr="00915B1B">
        <w:rPr>
          <w:color w:val="000000"/>
          <w:szCs w:val="28"/>
        </w:rPr>
        <w:t xml:space="preserve"> </w:t>
      </w:r>
      <w:hyperlink r:id="rId197" w:anchor="YANDEX_243" w:history="1"/>
      <w:r w:rsidRPr="00915B1B">
        <w:rPr>
          <w:color w:val="000000"/>
          <w:szCs w:val="28"/>
        </w:rPr>
        <w:t>имущества</w:t>
      </w:r>
      <w:hyperlink r:id="rId198" w:anchor="YANDEX_245" w:history="1"/>
      <w:r w:rsidRPr="00915B1B">
        <w:rPr>
          <w:color w:val="000000"/>
          <w:szCs w:val="28"/>
        </w:rPr>
        <w:t xml:space="preserve"> в части способа </w:t>
      </w:r>
      <w:hyperlink r:id="rId199" w:anchor="YANDEX_244" w:history="1"/>
      <w:r w:rsidRPr="00915B1B">
        <w:rPr>
          <w:color w:val="000000"/>
          <w:szCs w:val="28"/>
        </w:rPr>
        <w:t>приватизации</w:t>
      </w:r>
      <w:hyperlink r:id="rId200" w:anchor="YANDEX_246" w:history="1"/>
      <w:r w:rsidRPr="00915B1B">
        <w:rPr>
          <w:color w:val="000000"/>
          <w:szCs w:val="28"/>
        </w:rPr>
        <w:t xml:space="preserve"> </w:t>
      </w:r>
      <w:hyperlink r:id="rId201" w:anchor="YANDEX_245" w:history="1"/>
      <w:proofErr w:type="gramStart"/>
      <w:r w:rsidRPr="00915B1B">
        <w:rPr>
          <w:color w:val="000000"/>
          <w:szCs w:val="28"/>
        </w:rPr>
        <w:t>и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"YANDEX_247"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</w:t>
      </w:r>
      <w:hyperlink r:id="rId202" w:anchor="YANDEX_246" w:history="1"/>
      <w:r w:rsidRPr="00915B1B">
        <w:rPr>
          <w:color w:val="000000"/>
          <w:szCs w:val="28"/>
        </w:rPr>
        <w:t>условий</w:t>
      </w:r>
      <w:hyperlink r:id="rId203" w:anchor="YANDEX_248" w:history="1"/>
      <w:r w:rsidRPr="00915B1B">
        <w:rPr>
          <w:color w:val="000000"/>
          <w:szCs w:val="28"/>
        </w:rPr>
        <w:t xml:space="preserve">, связанных с указанным способом, либо отмену такого </w:t>
      </w:r>
      <w:hyperlink r:id="rId204" w:anchor="YANDEX_247" w:history="1"/>
      <w:r w:rsidRPr="00915B1B">
        <w:rPr>
          <w:color w:val="000000"/>
          <w:szCs w:val="28"/>
        </w:rPr>
        <w:t>решения</w:t>
      </w:r>
      <w:hyperlink r:id="rId205" w:anchor="YANDEX_249" w:history="1"/>
      <w:r w:rsidRPr="00915B1B">
        <w:rPr>
          <w:color w:val="000000"/>
          <w:szCs w:val="28"/>
        </w:rPr>
        <w:t>.</w:t>
      </w:r>
    </w:p>
    <w:p w:rsidR="00793713" w:rsidRPr="00915B1B" w:rsidRDefault="00793713" w:rsidP="00182DDA">
      <w:pPr>
        <w:spacing w:line="276" w:lineRule="auto"/>
        <w:ind w:firstLine="706"/>
        <w:jc w:val="both"/>
        <w:rPr>
          <w:color w:val="000000"/>
          <w:szCs w:val="28"/>
        </w:rPr>
      </w:pPr>
      <w:r w:rsidRPr="00915B1B">
        <w:rPr>
          <w:color w:val="000000"/>
          <w:szCs w:val="28"/>
        </w:rPr>
        <w:t xml:space="preserve">8. </w:t>
      </w:r>
      <w:proofErr w:type="gramStart"/>
      <w:r w:rsidRPr="00915B1B">
        <w:rPr>
          <w:color w:val="000000"/>
          <w:szCs w:val="28"/>
        </w:rPr>
        <w:t xml:space="preserve">Изменение либо отмена </w:t>
      </w:r>
      <w:hyperlink r:id="rId206" w:anchor="YANDEX_248" w:history="1"/>
      <w:r w:rsidRPr="00915B1B">
        <w:rPr>
          <w:color w:val="000000"/>
          <w:szCs w:val="28"/>
        </w:rPr>
        <w:t>решения</w:t>
      </w:r>
      <w:proofErr w:type="gramEnd"/>
      <w:r w:rsidR="00E85309">
        <w:fldChar w:fldCharType="begin"/>
      </w:r>
      <w:r w:rsidR="00E85309">
        <w:instrText xml:space="preserve"> HYPERLINK 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\l "YANDEX_250" </w:instrText>
      </w:r>
      <w:r w:rsidR="00E85309">
        <w:fldChar w:fldCharType="end"/>
      </w:r>
      <w:r w:rsidRPr="00915B1B">
        <w:rPr>
          <w:color w:val="000000"/>
          <w:szCs w:val="28"/>
        </w:rPr>
        <w:t xml:space="preserve"> </w:t>
      </w:r>
      <w:hyperlink r:id="rId207" w:anchor="YANDEX_249" w:history="1"/>
      <w:r w:rsidRPr="00915B1B">
        <w:rPr>
          <w:color w:val="000000"/>
          <w:szCs w:val="28"/>
        </w:rPr>
        <w:t>об</w:t>
      </w:r>
      <w:hyperlink r:id="rId208" w:anchor="YANDEX_251" w:history="1"/>
      <w:r w:rsidRPr="00915B1B">
        <w:rPr>
          <w:color w:val="000000"/>
          <w:szCs w:val="28"/>
        </w:rPr>
        <w:t xml:space="preserve"> </w:t>
      </w:r>
      <w:hyperlink r:id="rId209" w:anchor="YANDEX_250" w:history="1"/>
      <w:r w:rsidRPr="00915B1B">
        <w:rPr>
          <w:color w:val="000000"/>
          <w:szCs w:val="28"/>
        </w:rPr>
        <w:t>условиях</w:t>
      </w:r>
      <w:hyperlink r:id="rId210" w:anchor="YANDEX_252" w:history="1"/>
      <w:r w:rsidRPr="00915B1B">
        <w:rPr>
          <w:color w:val="000000"/>
          <w:szCs w:val="28"/>
        </w:rPr>
        <w:t xml:space="preserve"> </w:t>
      </w:r>
      <w:hyperlink r:id="rId211" w:anchor="YANDEX_251" w:history="1"/>
      <w:r w:rsidRPr="00915B1B">
        <w:rPr>
          <w:color w:val="000000"/>
          <w:szCs w:val="28"/>
        </w:rPr>
        <w:t>приватизации</w:t>
      </w:r>
      <w:hyperlink r:id="rId212" w:anchor="YANDEX_253" w:history="1"/>
      <w:r w:rsidRPr="00915B1B">
        <w:rPr>
          <w:color w:val="000000"/>
          <w:szCs w:val="28"/>
        </w:rPr>
        <w:t xml:space="preserve"> </w:t>
      </w:r>
      <w:hyperlink r:id="rId213" w:anchor="YANDEX_252" w:history="1"/>
      <w:proofErr w:type="gramStart"/>
      <w:r w:rsidRPr="00915B1B">
        <w:rPr>
          <w:color w:val="000000"/>
          <w:szCs w:val="28"/>
        </w:rPr>
        <w:t>муниципального</w:t>
      </w:r>
      <w:proofErr w:type="gramEnd"/>
      <w:hyperlink r:id="rId214" w:anchor="YANDEX_254" w:history="1"/>
      <w:r w:rsidRPr="00915B1B">
        <w:rPr>
          <w:color w:val="000000"/>
          <w:szCs w:val="28"/>
        </w:rPr>
        <w:t xml:space="preserve"> </w:t>
      </w:r>
      <w:hyperlink r:id="rId215" w:anchor="YANDEX_253" w:history="1"/>
      <w:r w:rsidRPr="00915B1B">
        <w:rPr>
          <w:color w:val="000000"/>
          <w:szCs w:val="28"/>
        </w:rPr>
        <w:t>имущества</w:t>
      </w:r>
      <w:hyperlink r:id="rId216" w:anchor="YANDEX_255" w:history="1"/>
      <w:r w:rsidRPr="00915B1B">
        <w:rPr>
          <w:color w:val="000000"/>
          <w:szCs w:val="28"/>
        </w:rPr>
        <w:t xml:space="preserve"> принимаются главой</w:t>
      </w:r>
      <w:r w:rsidR="00CE33F6" w:rsidRPr="00915B1B">
        <w:rPr>
          <w:color w:val="000000"/>
          <w:szCs w:val="28"/>
        </w:rPr>
        <w:t xml:space="preserve"> сельского поселения </w:t>
      </w:r>
      <w:hyperlink r:id="rId217" w:anchor="YANDEX_254" w:history="1"/>
      <w:r w:rsidRPr="00915B1B">
        <w:rPr>
          <w:color w:val="000000"/>
          <w:szCs w:val="28"/>
        </w:rPr>
        <w:t xml:space="preserve"> путем издания постановления администрации</w:t>
      </w:r>
      <w:hyperlink r:id="rId218" w:anchor="YANDEX_257" w:history="1"/>
      <w:r w:rsidRPr="00915B1B">
        <w:rPr>
          <w:color w:val="000000"/>
          <w:szCs w:val="28"/>
        </w:rPr>
        <w:t>.</w:t>
      </w:r>
    </w:p>
    <w:sectPr w:rsidR="00793713" w:rsidRPr="00915B1B" w:rsidSect="00520B8E">
      <w:pgSz w:w="11907" w:h="16840" w:code="9"/>
      <w:pgMar w:top="761" w:right="987" w:bottom="1134" w:left="993" w:header="357" w:footer="38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BC4"/>
    <w:multiLevelType w:val="singleLevel"/>
    <w:tmpl w:val="C7B4CE22"/>
    <w:lvl w:ilvl="0">
      <w:start w:val="2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143D1A95"/>
    <w:multiLevelType w:val="singleLevel"/>
    <w:tmpl w:val="DE480498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3D785904"/>
    <w:multiLevelType w:val="singleLevel"/>
    <w:tmpl w:val="528A022A"/>
    <w:lvl w:ilvl="0">
      <w:start w:val="22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42132444"/>
    <w:multiLevelType w:val="hybridMultilevel"/>
    <w:tmpl w:val="FA4A958E"/>
    <w:lvl w:ilvl="0" w:tplc="E8D4C49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B5CDB"/>
    <w:multiLevelType w:val="singleLevel"/>
    <w:tmpl w:val="1F600EB2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5C9799C"/>
    <w:multiLevelType w:val="singleLevel"/>
    <w:tmpl w:val="4D5E9B9A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767A00BF"/>
    <w:multiLevelType w:val="hybridMultilevel"/>
    <w:tmpl w:val="002A8514"/>
    <w:lvl w:ilvl="0" w:tplc="E8D4C4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D981668"/>
    <w:multiLevelType w:val="hybridMultilevel"/>
    <w:tmpl w:val="BFDAC946"/>
    <w:lvl w:ilvl="0" w:tplc="31D89932">
      <w:start w:val="7"/>
      <w:numFmt w:val="decimal"/>
      <w:lvlText w:val="%1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E91"/>
    <w:rsid w:val="00003EF5"/>
    <w:rsid w:val="000355B3"/>
    <w:rsid w:val="00073A88"/>
    <w:rsid w:val="00110031"/>
    <w:rsid w:val="0014405A"/>
    <w:rsid w:val="00145962"/>
    <w:rsid w:val="00182DDA"/>
    <w:rsid w:val="00217E91"/>
    <w:rsid w:val="00255F0E"/>
    <w:rsid w:val="002A1252"/>
    <w:rsid w:val="002B2736"/>
    <w:rsid w:val="002F0B85"/>
    <w:rsid w:val="00376AD1"/>
    <w:rsid w:val="00446A2E"/>
    <w:rsid w:val="00481CA7"/>
    <w:rsid w:val="004D6DC4"/>
    <w:rsid w:val="004F4D40"/>
    <w:rsid w:val="00520B8E"/>
    <w:rsid w:val="005B68C9"/>
    <w:rsid w:val="00690560"/>
    <w:rsid w:val="00735B46"/>
    <w:rsid w:val="00735D41"/>
    <w:rsid w:val="0074766E"/>
    <w:rsid w:val="00793713"/>
    <w:rsid w:val="007B42EA"/>
    <w:rsid w:val="007F67F9"/>
    <w:rsid w:val="008724F6"/>
    <w:rsid w:val="00883B5C"/>
    <w:rsid w:val="00915B1B"/>
    <w:rsid w:val="009D5161"/>
    <w:rsid w:val="00A12DAF"/>
    <w:rsid w:val="00A21437"/>
    <w:rsid w:val="00A36BE4"/>
    <w:rsid w:val="00AB0BB6"/>
    <w:rsid w:val="00AD37D0"/>
    <w:rsid w:val="00AE0A70"/>
    <w:rsid w:val="00BC35DC"/>
    <w:rsid w:val="00BD0F02"/>
    <w:rsid w:val="00C216A4"/>
    <w:rsid w:val="00C53E49"/>
    <w:rsid w:val="00CE33F6"/>
    <w:rsid w:val="00E2682E"/>
    <w:rsid w:val="00E3371E"/>
    <w:rsid w:val="00E5610D"/>
    <w:rsid w:val="00E70D9D"/>
    <w:rsid w:val="00E85309"/>
    <w:rsid w:val="00EA271D"/>
    <w:rsid w:val="00ED74B3"/>
    <w:rsid w:val="00F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16"/>
    </w:rPr>
  </w:style>
  <w:style w:type="paragraph" w:styleId="2">
    <w:name w:val="heading 2"/>
    <w:basedOn w:val="a"/>
    <w:next w:val="a"/>
    <w:qFormat/>
    <w:rsid w:val="00255F0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17E91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0E"/>
    <w:pPr>
      <w:tabs>
        <w:tab w:val="center" w:pos="4677"/>
        <w:tab w:val="right" w:pos="9355"/>
      </w:tabs>
    </w:pPr>
    <w:rPr>
      <w:szCs w:val="24"/>
    </w:rPr>
  </w:style>
  <w:style w:type="paragraph" w:styleId="a4">
    <w:name w:val="Body Text"/>
    <w:basedOn w:val="a"/>
    <w:rsid w:val="00255F0E"/>
    <w:pPr>
      <w:spacing w:after="120"/>
    </w:pPr>
    <w:rPr>
      <w:sz w:val="30"/>
      <w:szCs w:val="20"/>
    </w:rPr>
  </w:style>
  <w:style w:type="paragraph" w:customStyle="1" w:styleId="ConsPlusTitle">
    <w:name w:val="ConsPlusTitle"/>
    <w:rsid w:val="00EA27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4F4D40"/>
    <w:rPr>
      <w:rFonts w:ascii="Tahoma" w:hAnsi="Tahoma" w:cs="Tahoma"/>
      <w:sz w:val="16"/>
    </w:rPr>
  </w:style>
  <w:style w:type="paragraph" w:styleId="30">
    <w:name w:val="Body Text 3"/>
    <w:basedOn w:val="a"/>
    <w:link w:val="31"/>
    <w:uiPriority w:val="99"/>
    <w:unhideWhenUsed/>
    <w:rsid w:val="00BC35DC"/>
    <w:pPr>
      <w:spacing w:after="120"/>
    </w:pPr>
    <w:rPr>
      <w:sz w:val="16"/>
    </w:rPr>
  </w:style>
  <w:style w:type="character" w:customStyle="1" w:styleId="31">
    <w:name w:val="Основной текст 3 Знак"/>
    <w:link w:val="30"/>
    <w:uiPriority w:val="99"/>
    <w:rsid w:val="00BC35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9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1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8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1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4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6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8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1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3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5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75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9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200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6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37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58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79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02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23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Relationship Id="rId144" Type="http://schemas.openxmlformats.org/officeDocument/2006/relationships/hyperlink" Target="http://hghltd.yandex.net/yandbtm?fmode=envelope&amp;url=http%3A%2F%2Fwww.ufimadm.ru%2Ffiles%2Ffiles%2F%25D0%25A1%25D0%25BE%25D0%25B2%25D0%25B5%25D1%2582%2520%25D0%259C%25D0%25A0%2F%25D0%259F%25D1%2580%25D0%25B8%25D0%25B2%25D0%25B0%25D1%2582%25D0%25B8%25D0%25B7%25D0%25B0%25D1%2586%25D0%25B8%25D1%258F.doc&amp;lr=172&amp;text=%D0%BF%D0%BE%D1%80%D1%8F%D0%B4%D0%BE%D0%BA%20%D0%BF%D0%BE%D0%B4%D0%B3%D0%BE%D1%82%D0%BE%D0%B2%D0%BA%D0%B8%20%D0%B8%20%D0%BF%D1%80%D0%B8%D0%BD%D1%8F%D1%82%D0%B8%D1%8F%20%D1%80%D0%B5%D1%88%D0%B5%D0%BD%D0%B8%D1%8F%20%D0%BE%D0%B1%20%D1%83%D1%81%D0%BB%D0%BE%D0%B2%D0%B8%D1%8F%D1%85%20%D0%BF%D1%80%D0%B8%D0%B2%D0%B0%D1%82%D0%B8%D0%B7%D0%B0%D1%86%D0%B8%D0%B8%20%D0%BC%D1%83%D0%BD%D0%B8%D1%86%D0%B8%D0%BF%D0%B0%D0%BB%D1%8C%D0%BD%D0%BE%D0%B3%D0%BE%20%D0%B8%D0%BC%D1%83%D1%89%D0%B5%D1%81%D1%82%D0%B2%D0%B0%20%D0%B2%20%D1%80%D0%B5%D1%81%D0%BF%D1%83%D0%B1%D0%BB%D0%B8%D0%BA%D0%B5%20%D0%B1%D0%B0%D1%88%D0%BA%D0%BE%D1%80%D1%82%D0%BE%D1%81%D1%82%D0%B0%D0%BD&amp;l10n=ru&amp;mime=doc&amp;sign=932f4ee493a767fa3ba4642738b11f8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48158</Words>
  <Characters>274504</Characters>
  <Application>Microsoft Office Word</Application>
  <DocSecurity>0</DocSecurity>
  <Lines>2287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РЕШЕНИЯ ПРЕДСТАВИТЕЛЬНОГО ОРГАНА</vt:lpstr>
    </vt:vector>
  </TitlesOfParts>
  <Company>Home</Company>
  <LinksUpToDate>false</LinksUpToDate>
  <CharactersWithSpaces>322018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РЕШЕНИЯ ПРЕДСТАВИТЕЛЬНОГО ОРГАНА</dc:title>
  <dc:creator>voshod</dc:creator>
  <cp:lastModifiedBy>Пользователь Windows</cp:lastModifiedBy>
  <cp:revision>7</cp:revision>
  <cp:lastPrinted>2016-06-28T12:49:00Z</cp:lastPrinted>
  <dcterms:created xsi:type="dcterms:W3CDTF">2016-04-28T05:00:00Z</dcterms:created>
  <dcterms:modified xsi:type="dcterms:W3CDTF">2016-06-28T12:50:00Z</dcterms:modified>
</cp:coreProperties>
</file>