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4537"/>
        <w:gridCol w:w="1147"/>
        <w:gridCol w:w="4665"/>
      </w:tblGrid>
      <w:tr w:rsidR="00FE6C20" w:rsidRPr="00FE6C20" w:rsidTr="001A46BC">
        <w:trPr>
          <w:trHeight w:hRule="exact" w:val="529"/>
        </w:trPr>
        <w:tc>
          <w:tcPr>
            <w:tcW w:w="4537" w:type="dxa"/>
            <w:vMerge w:val="restart"/>
          </w:tcPr>
          <w:p w:rsidR="00FE6C20" w:rsidRPr="00FE6C20" w:rsidRDefault="00366AC4" w:rsidP="00FE6C20">
            <w:pPr>
              <w:suppressAutoHyphens/>
              <w:snapToGrid w:val="0"/>
              <w:spacing w:after="0" w:line="240" w:lineRule="auto"/>
              <w:jc w:val="center"/>
              <w:rPr>
                <w:rFonts w:ascii="TimBashk" w:eastAsia="Times New Roman" w:hAnsi="TimBashk" w:cs="Times New Roman"/>
                <w:b/>
                <w:szCs w:val="24"/>
                <w:lang w:val="be-BY" w:eastAsia="ar-SA"/>
              </w:rPr>
            </w:pPr>
            <w:r>
              <w:rPr>
                <w:rFonts w:ascii="Times New Roman" w:eastAsia="Times New Roman" w:hAnsi="Times New Roman" w:cs="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5pt;margin-top:10.5pt;width:60.25pt;height:71.85pt;z-index:251659264;mso-wrap-distance-left:9.05pt;mso-wrap-distance-right:9.05pt;mso-position-horizontal-relative:margin" filled="t">
                  <v:fill color2="black"/>
                  <v:imagedata r:id="rId5" o:title=""/>
                  <w10:wrap anchorx="margin"/>
                </v:shape>
                <o:OLEObject Type="Embed" ProgID="Microsoft" ShapeID="_x0000_s1026" DrawAspect="Content" ObjectID="_1629190031" r:id="rId6"/>
              </w:pict>
            </w:r>
          </w:p>
          <w:p w:rsidR="00FE6C20" w:rsidRPr="00FE6C20" w:rsidRDefault="00FE6C20" w:rsidP="00FE6C20">
            <w:pPr>
              <w:suppressAutoHyphens/>
              <w:snapToGrid w:val="0"/>
              <w:spacing w:after="0" w:line="240" w:lineRule="auto"/>
              <w:jc w:val="center"/>
              <w:rPr>
                <w:rFonts w:ascii="TimBashk" w:eastAsia="Times New Roman" w:hAnsi="TimBashk" w:cs="Times New Roman"/>
                <w:b/>
                <w:sz w:val="20"/>
                <w:szCs w:val="20"/>
                <w:lang w:val="be-BY" w:eastAsia="ar-SA"/>
              </w:rPr>
            </w:pPr>
            <w:r w:rsidRPr="00FE6C20">
              <w:rPr>
                <w:rFonts w:ascii="TimBashk" w:eastAsia="Times New Roman" w:hAnsi="TimBashk" w:cs="Times New Roman"/>
                <w:b/>
                <w:sz w:val="20"/>
                <w:szCs w:val="20"/>
                <w:lang w:val="be-BY" w:eastAsia="ar-SA"/>
              </w:rPr>
              <w:t>БАШ</w:t>
            </w:r>
            <w:r w:rsidRPr="00FE6C20">
              <w:rPr>
                <w:rFonts w:ascii="TimBashk" w:eastAsia="Times New Roman" w:hAnsi="TimBashk" w:cs="Times New Roman"/>
                <w:b/>
                <w:caps/>
                <w:sz w:val="20"/>
                <w:szCs w:val="20"/>
                <w:lang w:val="be-BY" w:eastAsia="ar-SA"/>
              </w:rPr>
              <w:t>К</w:t>
            </w:r>
            <w:r w:rsidRPr="00FE6C20">
              <w:rPr>
                <w:rFonts w:ascii="TimBashk" w:eastAsia="Times New Roman" w:hAnsi="TimBashk" w:cs="Times New Roman"/>
                <w:b/>
                <w:sz w:val="20"/>
                <w:szCs w:val="20"/>
                <w:lang w:val="be-BY" w:eastAsia="ar-SA"/>
              </w:rPr>
              <w:t>ОРТОСТАН  РЕСПУБЛИКА</w:t>
            </w:r>
            <w:r w:rsidRPr="00FE6C20">
              <w:rPr>
                <w:rFonts w:ascii="Times New Roman" w:eastAsia="Times New Roman" w:hAnsi="Times New Roman" w:cs="Times New Roman"/>
                <w:b/>
                <w:sz w:val="20"/>
                <w:szCs w:val="20"/>
                <w:lang w:val="be-BY" w:eastAsia="ar-SA"/>
              </w:rPr>
              <w:t>Һ</w:t>
            </w:r>
            <w:r w:rsidRPr="00FE6C20">
              <w:rPr>
                <w:rFonts w:ascii="TimBashk" w:eastAsia="Times New Roman" w:hAnsi="TimBashk" w:cs="Times New Roman"/>
                <w:b/>
                <w:sz w:val="20"/>
                <w:szCs w:val="20"/>
                <w:lang w:val="be-BY" w:eastAsia="ar-SA"/>
              </w:rPr>
              <w:t>Ы</w:t>
            </w:r>
          </w:p>
          <w:p w:rsidR="00FE6C20" w:rsidRPr="00FE6C20" w:rsidRDefault="00FE6C20" w:rsidP="00FE6C20">
            <w:pPr>
              <w:suppressAutoHyphens/>
              <w:spacing w:after="0" w:line="240" w:lineRule="auto"/>
              <w:jc w:val="center"/>
              <w:rPr>
                <w:rFonts w:ascii="TimBashk" w:eastAsia="Times New Roman" w:hAnsi="TimBashk" w:cs="Times New Roman"/>
                <w:b/>
                <w:sz w:val="20"/>
                <w:szCs w:val="20"/>
                <w:lang w:eastAsia="ar-SA"/>
              </w:rPr>
            </w:pPr>
            <w:r w:rsidRPr="00FE6C20">
              <w:rPr>
                <w:rFonts w:ascii="TimBashk" w:eastAsia="Times New Roman" w:hAnsi="TimBashk" w:cs="Times New Roman"/>
                <w:b/>
                <w:sz w:val="20"/>
                <w:szCs w:val="20"/>
                <w:lang w:eastAsia="ar-SA"/>
              </w:rPr>
              <w:t>БАЙМАК  РАЙОНЫ  МУНИЦИПАЛЬ</w:t>
            </w:r>
          </w:p>
          <w:p w:rsidR="00FE6C20" w:rsidRPr="00FE6C20" w:rsidRDefault="00FE6C20" w:rsidP="00FE6C20">
            <w:pPr>
              <w:suppressAutoHyphens/>
              <w:spacing w:after="0" w:line="240" w:lineRule="auto"/>
              <w:jc w:val="center"/>
              <w:rPr>
                <w:rFonts w:ascii="TimBashk" w:eastAsia="Times New Roman" w:hAnsi="TimBashk" w:cs="Times New Roman"/>
                <w:b/>
                <w:sz w:val="20"/>
                <w:szCs w:val="20"/>
                <w:lang w:eastAsia="ar-SA"/>
              </w:rPr>
            </w:pPr>
            <w:r w:rsidRPr="00FE6C20">
              <w:rPr>
                <w:rFonts w:ascii="TimBashk" w:eastAsia="Times New Roman" w:hAnsi="TimBashk" w:cs="Times New Roman"/>
                <w:b/>
                <w:sz w:val="20"/>
                <w:szCs w:val="20"/>
                <w:lang w:eastAsia="ar-SA"/>
              </w:rPr>
              <w:t>РАЙОНЫНЫ</w:t>
            </w:r>
            <w:r w:rsidRPr="00FE6C20">
              <w:rPr>
                <w:rFonts w:ascii="Times New Roman" w:eastAsia="Times New Roman" w:hAnsi="Times New Roman" w:cs="Times New Roman"/>
                <w:b/>
                <w:sz w:val="20"/>
                <w:szCs w:val="20"/>
                <w:lang w:eastAsia="ar-SA"/>
              </w:rPr>
              <w:t>Ң</w:t>
            </w:r>
            <w:r w:rsidR="00366AC4">
              <w:rPr>
                <w:rFonts w:ascii="TimBashk" w:eastAsia="Times New Roman" w:hAnsi="TimBashk" w:cs="Times New Roman"/>
                <w:b/>
                <w:sz w:val="20"/>
                <w:szCs w:val="20"/>
                <w:lang w:eastAsia="ar-SA"/>
              </w:rPr>
              <w:t xml:space="preserve">  ТАТЛЫБАЙ</w:t>
            </w:r>
            <w:r w:rsidRPr="00FE6C20">
              <w:rPr>
                <w:rFonts w:ascii="TimBashk" w:eastAsia="Times New Roman" w:hAnsi="TimBashk" w:cs="Times New Roman"/>
                <w:b/>
                <w:sz w:val="20"/>
                <w:szCs w:val="20"/>
                <w:lang w:eastAsia="ar-SA"/>
              </w:rPr>
              <w:t xml:space="preserve">  АУЫЛ</w:t>
            </w:r>
          </w:p>
          <w:p w:rsidR="00FE6C20" w:rsidRPr="00FE6C20" w:rsidRDefault="00FE6C20" w:rsidP="00FE6C20">
            <w:pPr>
              <w:suppressAutoHyphens/>
              <w:spacing w:after="0" w:line="240" w:lineRule="auto"/>
              <w:jc w:val="center"/>
              <w:rPr>
                <w:rFonts w:ascii="TimBashk" w:eastAsia="Times New Roman" w:hAnsi="TimBashk" w:cs="Times New Roman"/>
                <w:b/>
                <w:sz w:val="20"/>
                <w:szCs w:val="20"/>
                <w:lang w:eastAsia="ar-SA"/>
              </w:rPr>
            </w:pPr>
            <w:r w:rsidRPr="00FE6C20">
              <w:rPr>
                <w:rFonts w:ascii="TimBashk" w:eastAsia="Times New Roman" w:hAnsi="TimBashk" w:cs="Times New Roman"/>
                <w:b/>
                <w:sz w:val="20"/>
                <w:szCs w:val="20"/>
                <w:lang w:eastAsia="ar-SA"/>
              </w:rPr>
              <w:t>СОВЕТЫ  АУЫЛ  БИЛ</w:t>
            </w:r>
            <w:r w:rsidRPr="00FE6C20">
              <w:rPr>
                <w:rFonts w:ascii="Times New Roman" w:eastAsia="Times New Roman" w:hAnsi="Times New Roman" w:cs="Times New Roman"/>
                <w:b/>
                <w:sz w:val="20"/>
                <w:szCs w:val="20"/>
                <w:lang w:eastAsia="ar-SA"/>
              </w:rPr>
              <w:t>Ә</w:t>
            </w:r>
            <w:r w:rsidRPr="00FE6C20">
              <w:rPr>
                <w:rFonts w:ascii="TimBashk" w:eastAsia="Times New Roman" w:hAnsi="TimBashk" w:cs="Times New Roman"/>
                <w:b/>
                <w:sz w:val="20"/>
                <w:szCs w:val="20"/>
                <w:lang w:eastAsia="ar-SA"/>
              </w:rPr>
              <w:t>М</w:t>
            </w:r>
            <w:r w:rsidRPr="00FE6C20">
              <w:rPr>
                <w:rFonts w:ascii="Times New Roman" w:eastAsia="Times New Roman" w:hAnsi="Times New Roman" w:cs="Times New Roman"/>
                <w:b/>
                <w:sz w:val="20"/>
                <w:szCs w:val="20"/>
                <w:lang w:eastAsia="ar-SA"/>
              </w:rPr>
              <w:t>ӘҺ</w:t>
            </w:r>
            <w:r w:rsidRPr="00FE6C20">
              <w:rPr>
                <w:rFonts w:ascii="TimBashk" w:eastAsia="Times New Roman" w:hAnsi="TimBashk" w:cs="Times New Roman"/>
                <w:b/>
                <w:sz w:val="20"/>
                <w:szCs w:val="20"/>
                <w:lang w:eastAsia="ar-SA"/>
              </w:rPr>
              <w:t>Е</w:t>
            </w:r>
          </w:p>
          <w:p w:rsidR="00FE6C20" w:rsidRPr="00FE6C20" w:rsidRDefault="00FE6C20" w:rsidP="00FE6C20">
            <w:pPr>
              <w:suppressAutoHyphens/>
              <w:spacing w:after="0" w:line="240" w:lineRule="auto"/>
              <w:jc w:val="center"/>
              <w:rPr>
                <w:rFonts w:ascii="TimBashk" w:eastAsia="Times New Roman" w:hAnsi="TimBashk" w:cs="Times New Roman"/>
                <w:b/>
                <w:sz w:val="20"/>
                <w:szCs w:val="20"/>
                <w:lang w:eastAsia="ar-SA"/>
              </w:rPr>
            </w:pPr>
            <w:r w:rsidRPr="00FE6C20">
              <w:rPr>
                <w:rFonts w:ascii="TimBashk" w:eastAsia="Times New Roman" w:hAnsi="TimBashk" w:cs="Times New Roman"/>
                <w:b/>
                <w:sz w:val="20"/>
                <w:szCs w:val="20"/>
                <w:lang w:val="be-BY" w:eastAsia="ar-SA"/>
              </w:rPr>
              <w:t>Х</w:t>
            </w:r>
            <w:r w:rsidRPr="00FE6C20">
              <w:rPr>
                <w:rFonts w:ascii="TimBashk" w:eastAsia="Times New Roman" w:hAnsi="TimBashk" w:cs="Times New Roman"/>
                <w:b/>
                <w:sz w:val="20"/>
                <w:szCs w:val="20"/>
                <w:lang w:eastAsia="ar-SA"/>
              </w:rPr>
              <w:t>А</w:t>
            </w:r>
            <w:r w:rsidRPr="00FE6C20">
              <w:rPr>
                <w:rFonts w:ascii="TimBashk" w:eastAsia="Times New Roman" w:hAnsi="TimBashk" w:cs="Times New Roman"/>
                <w:b/>
                <w:caps/>
                <w:sz w:val="20"/>
                <w:szCs w:val="20"/>
                <w:lang w:eastAsia="ar-SA"/>
              </w:rPr>
              <w:t>кими</w:t>
            </w:r>
            <w:r w:rsidRPr="00FE6C20">
              <w:rPr>
                <w:rFonts w:ascii="Times New Roman" w:eastAsia="Times New Roman" w:hAnsi="Times New Roman" w:cs="Times New Roman"/>
                <w:b/>
                <w:sz w:val="20"/>
                <w:szCs w:val="20"/>
                <w:lang w:eastAsia="ar-SA"/>
              </w:rPr>
              <w:t>Ә</w:t>
            </w:r>
            <w:r w:rsidRPr="00FE6C20">
              <w:rPr>
                <w:rFonts w:ascii="TimBashk" w:eastAsia="Times New Roman" w:hAnsi="TimBashk" w:cs="Times New Roman"/>
                <w:b/>
                <w:sz w:val="20"/>
                <w:szCs w:val="20"/>
                <w:lang w:eastAsia="ar-SA"/>
              </w:rPr>
              <w:t>ТЕ</w:t>
            </w:r>
          </w:p>
          <w:p w:rsidR="00FE6C20" w:rsidRPr="00FE6C20" w:rsidRDefault="00FE6C20" w:rsidP="00FE6C20">
            <w:pPr>
              <w:suppressAutoHyphens/>
              <w:spacing w:after="0" w:line="240" w:lineRule="auto"/>
              <w:jc w:val="center"/>
              <w:rPr>
                <w:rFonts w:ascii="Times New Roman" w:eastAsia="Times New Roman" w:hAnsi="Times New Roman" w:cs="Times New Roman"/>
                <w:b/>
                <w:sz w:val="18"/>
                <w:szCs w:val="18"/>
                <w:lang w:eastAsia="ar-SA"/>
              </w:rPr>
            </w:pPr>
          </w:p>
          <w:p w:rsidR="00FE6C20" w:rsidRPr="00FE6C20" w:rsidRDefault="00366AC4" w:rsidP="00FE6C20">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453656</w:t>
            </w:r>
            <w:r w:rsidR="00FE6C20" w:rsidRPr="00FE6C20">
              <w:rPr>
                <w:rFonts w:ascii="Times New Roman" w:eastAsia="Times New Roman" w:hAnsi="Times New Roman" w:cs="Times New Roman"/>
                <w:b/>
                <w:sz w:val="18"/>
                <w:szCs w:val="18"/>
                <w:lang w:eastAsia="ar-SA"/>
              </w:rPr>
              <w:t xml:space="preserve">, </w:t>
            </w:r>
            <w:r w:rsidR="00FE6C20" w:rsidRPr="00FE6C20">
              <w:rPr>
                <w:rFonts w:ascii="TimBashk" w:eastAsia="Times New Roman" w:hAnsi="TimBashk" w:cs="Times New Roman"/>
                <w:b/>
                <w:sz w:val="18"/>
                <w:szCs w:val="18"/>
                <w:lang w:eastAsia="ar-SA"/>
              </w:rPr>
              <w:t>Баймак районы,</w:t>
            </w:r>
          </w:p>
          <w:p w:rsidR="00FE6C20" w:rsidRPr="00FE6C20" w:rsidRDefault="00366AC4" w:rsidP="00FE6C20">
            <w:pPr>
              <w:suppressAutoHyphens/>
              <w:spacing w:after="0" w:line="240" w:lineRule="auto"/>
              <w:jc w:val="center"/>
              <w:rPr>
                <w:rFonts w:ascii="TimBashk" w:eastAsia="Times New Roman" w:hAnsi="TimBashk" w:cs="Times New Roman"/>
                <w:b/>
                <w:sz w:val="18"/>
                <w:szCs w:val="18"/>
                <w:lang w:eastAsia="ar-SA"/>
              </w:rPr>
            </w:pPr>
            <w:proofErr w:type="spellStart"/>
            <w:r>
              <w:rPr>
                <w:rFonts w:ascii="TimBashk" w:eastAsia="Times New Roman" w:hAnsi="TimBashk" w:cs="Times New Roman"/>
                <w:b/>
                <w:sz w:val="18"/>
                <w:szCs w:val="18"/>
                <w:lang w:eastAsia="ar-SA"/>
              </w:rPr>
              <w:t>Татлыба</w:t>
            </w:r>
            <w:r w:rsidR="00FE6C20" w:rsidRPr="00FE6C20">
              <w:rPr>
                <w:rFonts w:ascii="Times New Roman" w:eastAsia="Times New Roman" w:hAnsi="Times New Roman" w:cs="Times New Roman"/>
                <w:b/>
                <w:sz w:val="18"/>
                <w:szCs w:val="18"/>
                <w:lang w:eastAsia="ar-SA"/>
              </w:rPr>
              <w:t>й</w:t>
            </w:r>
            <w:proofErr w:type="spellEnd"/>
            <w:r>
              <w:rPr>
                <w:rFonts w:ascii="TimBashk" w:eastAsia="Times New Roman" w:hAnsi="TimBashk" w:cs="Times New Roman"/>
                <w:b/>
                <w:sz w:val="18"/>
                <w:szCs w:val="18"/>
                <w:lang w:eastAsia="ar-SA"/>
              </w:rPr>
              <w:t xml:space="preserve"> </w:t>
            </w:r>
            <w:proofErr w:type="spellStart"/>
            <w:r>
              <w:rPr>
                <w:rFonts w:ascii="TimBashk" w:eastAsia="Times New Roman" w:hAnsi="TimBashk" w:cs="Times New Roman"/>
                <w:b/>
                <w:sz w:val="18"/>
                <w:szCs w:val="18"/>
                <w:lang w:eastAsia="ar-SA"/>
              </w:rPr>
              <w:t>ауылы</w:t>
            </w:r>
            <w:proofErr w:type="spellEnd"/>
            <w:r>
              <w:rPr>
                <w:rFonts w:ascii="TimBashk" w:eastAsia="Times New Roman" w:hAnsi="TimBashk" w:cs="Times New Roman"/>
                <w:b/>
                <w:sz w:val="18"/>
                <w:szCs w:val="18"/>
                <w:lang w:eastAsia="ar-SA"/>
              </w:rPr>
              <w:t>, ;.</w:t>
            </w:r>
            <w:proofErr w:type="spellStart"/>
            <w:r>
              <w:rPr>
                <w:rFonts w:ascii="TimBashk" w:eastAsia="Times New Roman" w:hAnsi="TimBashk" w:cs="Times New Roman"/>
                <w:b/>
                <w:sz w:val="18"/>
                <w:szCs w:val="18"/>
                <w:lang w:eastAsia="ar-SA"/>
              </w:rPr>
              <w:t>Татлыбаев</w:t>
            </w:r>
            <w:proofErr w:type="spellEnd"/>
            <w:r w:rsidR="00FE6C20" w:rsidRPr="00FE6C20">
              <w:rPr>
                <w:rFonts w:ascii="TimBashk" w:eastAsia="Times New Roman" w:hAnsi="TimBashk" w:cs="Times New Roman"/>
                <w:b/>
                <w:sz w:val="18"/>
                <w:szCs w:val="18"/>
                <w:lang w:eastAsia="ar-SA"/>
              </w:rPr>
              <w:t xml:space="preserve"> </w:t>
            </w:r>
            <w:proofErr w:type="spellStart"/>
            <w:r w:rsidR="00FE6C20" w:rsidRPr="00FE6C20">
              <w:rPr>
                <w:rFonts w:ascii="TimBashk" w:eastAsia="Times New Roman" w:hAnsi="TimBashk" w:cs="Times New Roman"/>
                <w:b/>
                <w:sz w:val="18"/>
                <w:szCs w:val="18"/>
                <w:lang w:eastAsia="ar-SA"/>
              </w:rPr>
              <w:t>урамы</w:t>
            </w:r>
            <w:proofErr w:type="spellEnd"/>
            <w:r w:rsidR="00FE6C20" w:rsidRPr="00FE6C20">
              <w:rPr>
                <w:rFonts w:ascii="TimBashk" w:eastAsia="Times New Roman" w:hAnsi="TimBashk" w:cs="Times New Roman"/>
                <w:b/>
                <w:sz w:val="18"/>
                <w:szCs w:val="18"/>
                <w:lang w:eastAsia="ar-SA"/>
              </w:rPr>
              <w:t xml:space="preserve">, </w:t>
            </w:r>
            <w:r>
              <w:rPr>
                <w:rFonts w:ascii="Times New Roman" w:eastAsia="Times New Roman" w:hAnsi="Times New Roman" w:cs="Times New Roman"/>
                <w:b/>
                <w:sz w:val="18"/>
                <w:szCs w:val="18"/>
                <w:lang w:eastAsia="ar-SA"/>
              </w:rPr>
              <w:t>48</w:t>
            </w:r>
            <w:proofErr w:type="gramStart"/>
            <w:r>
              <w:rPr>
                <w:rFonts w:ascii="Times New Roman" w:eastAsia="Times New Roman" w:hAnsi="Times New Roman" w:cs="Times New Roman"/>
                <w:b/>
                <w:sz w:val="18"/>
                <w:szCs w:val="18"/>
                <w:lang w:eastAsia="ar-SA"/>
              </w:rPr>
              <w:t xml:space="preserve"> А</w:t>
            </w:r>
            <w:proofErr w:type="gramEnd"/>
          </w:p>
          <w:p w:rsidR="00FE6C20" w:rsidRPr="00FE6C20" w:rsidRDefault="00366AC4" w:rsidP="00FE6C20">
            <w:pPr>
              <w:suppressAutoHyphens/>
              <w:spacing w:after="0" w:line="240" w:lineRule="auto"/>
              <w:jc w:val="center"/>
              <w:rPr>
                <w:rFonts w:ascii="TimBashk" w:eastAsia="Times New Roman" w:hAnsi="TimBashk" w:cs="Times New Roman"/>
                <w:b/>
                <w:sz w:val="24"/>
                <w:szCs w:val="24"/>
                <w:lang w:val="be-BY" w:eastAsia="ar-SA"/>
              </w:rPr>
            </w:pPr>
            <w:r>
              <w:rPr>
                <w:rFonts w:ascii="Times New Roman" w:eastAsia="Times New Roman" w:hAnsi="Times New Roman" w:cs="Times New Roman"/>
                <w:b/>
                <w:sz w:val="18"/>
                <w:szCs w:val="18"/>
                <w:lang w:val="be-BY" w:eastAsia="ar-SA"/>
              </w:rPr>
              <w:t>Тел.: 8(34751) 4-45-38</w:t>
            </w:r>
          </w:p>
        </w:tc>
        <w:tc>
          <w:tcPr>
            <w:tcW w:w="1147" w:type="dxa"/>
          </w:tcPr>
          <w:p w:rsidR="00FE6C20" w:rsidRPr="00FE6C20" w:rsidRDefault="00FE6C20" w:rsidP="00FE6C20">
            <w:pPr>
              <w:suppressAutoHyphens/>
              <w:snapToGrid w:val="0"/>
              <w:spacing w:after="0" w:line="240" w:lineRule="auto"/>
              <w:rPr>
                <w:rFonts w:ascii="Times New Roman" w:eastAsia="Times New Roman" w:hAnsi="Times New Roman" w:cs="Times New Roman"/>
                <w:b/>
                <w:sz w:val="28"/>
                <w:szCs w:val="24"/>
                <w:lang w:eastAsia="ar-SA"/>
              </w:rPr>
            </w:pPr>
          </w:p>
        </w:tc>
        <w:tc>
          <w:tcPr>
            <w:tcW w:w="4665" w:type="dxa"/>
            <w:vMerge w:val="restart"/>
          </w:tcPr>
          <w:p w:rsidR="00FE6C20" w:rsidRPr="00FE6C20" w:rsidRDefault="00FE6C20" w:rsidP="00FE6C20">
            <w:pPr>
              <w:suppressAutoHyphens/>
              <w:snapToGrid w:val="0"/>
              <w:spacing w:after="0" w:line="240" w:lineRule="auto"/>
              <w:rPr>
                <w:rFonts w:ascii="Times New Roman" w:eastAsia="Times New Roman" w:hAnsi="Times New Roman" w:cs="Times New Roman"/>
                <w:b/>
                <w:lang w:eastAsia="ar-SA"/>
              </w:rPr>
            </w:pPr>
            <w:r w:rsidRPr="00FE6C20">
              <w:rPr>
                <w:rFonts w:ascii="Times New Roman" w:eastAsia="Times New Roman" w:hAnsi="Times New Roman" w:cs="Times New Roman"/>
                <w:b/>
                <w:lang w:eastAsia="ar-SA"/>
              </w:rPr>
              <w:t xml:space="preserve">  </w:t>
            </w:r>
          </w:p>
          <w:p w:rsidR="00FE6C20" w:rsidRPr="00FE6C20" w:rsidRDefault="00FE6C20" w:rsidP="00FE6C20">
            <w:pPr>
              <w:suppressAutoHyphens/>
              <w:snapToGrid w:val="0"/>
              <w:spacing w:after="0" w:line="240" w:lineRule="auto"/>
              <w:jc w:val="center"/>
              <w:rPr>
                <w:rFonts w:ascii="TimBashk" w:eastAsia="Times New Roman" w:hAnsi="TimBashk" w:cs="Times New Roman"/>
                <w:b/>
                <w:sz w:val="20"/>
                <w:szCs w:val="20"/>
                <w:lang w:eastAsia="ar-SA"/>
              </w:rPr>
            </w:pPr>
            <w:r w:rsidRPr="00FE6C20">
              <w:rPr>
                <w:rFonts w:ascii="TimBashk" w:eastAsia="Times New Roman" w:hAnsi="TimBashk" w:cs="Times New Roman"/>
                <w:b/>
                <w:sz w:val="20"/>
                <w:szCs w:val="20"/>
                <w:lang w:eastAsia="ar-SA"/>
              </w:rPr>
              <w:t>РЕСПУБЛИКА  БАШКОРТОСТАН</w:t>
            </w:r>
          </w:p>
          <w:p w:rsidR="00FE6C20" w:rsidRPr="00FE6C20" w:rsidRDefault="00FE6C20" w:rsidP="00FE6C20">
            <w:pPr>
              <w:suppressAutoHyphens/>
              <w:snapToGrid w:val="0"/>
              <w:spacing w:after="0" w:line="240" w:lineRule="auto"/>
              <w:jc w:val="center"/>
              <w:rPr>
                <w:rFonts w:ascii="TimBashk" w:eastAsia="Times New Roman" w:hAnsi="TimBashk" w:cs="Times New Roman"/>
                <w:b/>
                <w:lang w:eastAsia="ar-SA"/>
              </w:rPr>
            </w:pPr>
            <w:r w:rsidRPr="00FE6C20">
              <w:rPr>
                <w:rFonts w:ascii="TimBashk" w:eastAsia="Times New Roman" w:hAnsi="TimBashk" w:cs="Times New Roman"/>
                <w:b/>
                <w:sz w:val="20"/>
                <w:szCs w:val="20"/>
                <w:lang w:eastAsia="ar-SA"/>
              </w:rPr>
              <w:t>АДМИНИСТРА</w:t>
            </w:r>
            <w:r w:rsidR="00366AC4">
              <w:rPr>
                <w:rFonts w:ascii="TimBashk" w:eastAsia="Times New Roman" w:hAnsi="TimBashk" w:cs="Times New Roman"/>
                <w:b/>
                <w:sz w:val="20"/>
                <w:szCs w:val="20"/>
                <w:lang w:eastAsia="ar-SA"/>
              </w:rPr>
              <w:t xml:space="preserve">ЦИЯ СЕЛЬСКОГО  </w:t>
            </w:r>
            <w:r w:rsidR="00366AC4">
              <w:rPr>
                <w:rFonts w:ascii="TimBashk" w:eastAsia="Times New Roman" w:hAnsi="TimBashk" w:cs="Times New Roman"/>
                <w:b/>
                <w:sz w:val="20"/>
                <w:szCs w:val="20"/>
                <w:lang w:eastAsia="ar-SA"/>
              </w:rPr>
              <w:br/>
              <w:t>ПОСЕЛЕНИЯ  ТАТЛЫБАЕВ</w:t>
            </w:r>
            <w:r w:rsidRPr="00FE6C20">
              <w:rPr>
                <w:rFonts w:ascii="TimBashk" w:eastAsia="Times New Roman" w:hAnsi="TimBashk" w:cs="Times New Roman"/>
                <w:b/>
                <w:sz w:val="20"/>
                <w:szCs w:val="20"/>
                <w:lang w:eastAsia="ar-SA"/>
              </w:rPr>
              <w:t>СКИЙ  СЕЛЬСОВЕТ  МУНИЦИПАЛЬНОГО</w:t>
            </w:r>
            <w:r w:rsidRPr="00FE6C20">
              <w:rPr>
                <w:rFonts w:ascii="TimBashk" w:eastAsia="Times New Roman" w:hAnsi="TimBashk" w:cs="Times New Roman"/>
                <w:b/>
                <w:sz w:val="20"/>
                <w:szCs w:val="20"/>
                <w:lang w:eastAsia="ar-SA"/>
              </w:rPr>
              <w:br/>
              <w:t>РАЙОНА  БАЙМАКСКИЙ  РАЙОН</w:t>
            </w:r>
            <w:r w:rsidRPr="00FE6C20">
              <w:rPr>
                <w:rFonts w:ascii="TimBashk" w:eastAsia="Times New Roman" w:hAnsi="TimBashk" w:cs="Times New Roman"/>
                <w:b/>
                <w:lang w:eastAsia="ar-SA"/>
              </w:rPr>
              <w:br/>
            </w:r>
          </w:p>
          <w:p w:rsidR="00FE6C20" w:rsidRPr="00FE6C20" w:rsidRDefault="00366AC4" w:rsidP="00FE6C20">
            <w:pPr>
              <w:suppressAutoHyphens/>
              <w:snapToGrid w:val="0"/>
              <w:spacing w:after="0" w:line="240" w:lineRule="auto"/>
              <w:jc w:val="center"/>
              <w:rPr>
                <w:rFonts w:ascii="TimBashk" w:eastAsia="Times New Roman" w:hAnsi="TimBashk" w:cs="Times New Roman"/>
                <w:b/>
                <w:lang w:eastAsia="ar-SA"/>
              </w:rPr>
            </w:pPr>
            <w:r>
              <w:rPr>
                <w:rFonts w:ascii="Times New Roman" w:eastAsia="Times New Roman" w:hAnsi="Times New Roman" w:cs="Times New Roman"/>
                <w:b/>
                <w:sz w:val="18"/>
                <w:szCs w:val="18"/>
                <w:lang w:eastAsia="ar-SA"/>
              </w:rPr>
              <w:t>453656</w:t>
            </w:r>
            <w:r w:rsidR="00FE6C20" w:rsidRPr="00FE6C20">
              <w:rPr>
                <w:rFonts w:ascii="Times New Roman" w:eastAsia="Times New Roman" w:hAnsi="Times New Roman" w:cs="Times New Roman"/>
                <w:b/>
                <w:sz w:val="18"/>
                <w:szCs w:val="18"/>
                <w:lang w:eastAsia="ar-SA"/>
              </w:rPr>
              <w:t>, Баймакский  район,</w:t>
            </w:r>
          </w:p>
          <w:p w:rsidR="00FE6C20" w:rsidRPr="00FE6C20" w:rsidRDefault="00366AC4" w:rsidP="00FE6C20">
            <w:pPr>
              <w:tabs>
                <w:tab w:val="left" w:pos="4865"/>
              </w:tabs>
              <w:suppressAutoHyphens/>
              <w:spacing w:after="0" w:line="240" w:lineRule="auto"/>
              <w:ind w:left="233"/>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село Татлыбаево, </w:t>
            </w:r>
            <w:proofErr w:type="spellStart"/>
            <w:r>
              <w:rPr>
                <w:rFonts w:ascii="Times New Roman" w:eastAsia="Times New Roman" w:hAnsi="Times New Roman" w:cs="Times New Roman"/>
                <w:b/>
                <w:sz w:val="18"/>
                <w:szCs w:val="18"/>
                <w:lang w:eastAsia="ar-SA"/>
              </w:rPr>
              <w:t>ул.Г.Татлыбаева</w:t>
            </w:r>
            <w:proofErr w:type="spellEnd"/>
            <w:r>
              <w:rPr>
                <w:rFonts w:ascii="Times New Roman" w:eastAsia="Times New Roman" w:hAnsi="Times New Roman" w:cs="Times New Roman"/>
                <w:b/>
                <w:sz w:val="18"/>
                <w:szCs w:val="18"/>
                <w:lang w:eastAsia="ar-SA"/>
              </w:rPr>
              <w:t>, 48 А</w:t>
            </w:r>
          </w:p>
          <w:p w:rsidR="00FE6C20" w:rsidRPr="00FE6C20" w:rsidRDefault="00366AC4" w:rsidP="00FE6C20">
            <w:pPr>
              <w:tabs>
                <w:tab w:val="left" w:pos="870"/>
                <w:tab w:val="center" w:pos="2193"/>
                <w:tab w:val="left" w:pos="4865"/>
              </w:tabs>
              <w:suppressAutoHyphens/>
              <w:spacing w:after="0" w:line="240" w:lineRule="auto"/>
              <w:jc w:val="center"/>
              <w:rPr>
                <w:rFonts w:ascii="Times New Roman Bash" w:eastAsia="Times New Roman" w:hAnsi="Times New Roman Bash" w:cs="Times New Roman"/>
                <w:caps/>
                <w:lang w:eastAsia="ar-SA"/>
              </w:rPr>
            </w:pPr>
            <w:r>
              <w:rPr>
                <w:rFonts w:ascii="Times New Roman" w:eastAsia="Times New Roman" w:hAnsi="Times New Roman" w:cs="Times New Roman"/>
                <w:b/>
                <w:sz w:val="18"/>
                <w:szCs w:val="18"/>
                <w:lang w:eastAsia="ar-SA"/>
              </w:rPr>
              <w:t>Тел.: 8(34751) 4-45-38</w:t>
            </w:r>
          </w:p>
          <w:p w:rsidR="00FE6C20" w:rsidRPr="00FE6C20" w:rsidRDefault="00FE6C20" w:rsidP="00FE6C20">
            <w:pPr>
              <w:tabs>
                <w:tab w:val="left" w:pos="3030"/>
              </w:tabs>
              <w:suppressAutoHyphens/>
              <w:spacing w:after="0" w:line="240" w:lineRule="auto"/>
              <w:rPr>
                <w:rFonts w:ascii="Times New Roman" w:eastAsia="Times New Roman" w:hAnsi="Times New Roman" w:cs="Times New Roman"/>
                <w:sz w:val="28"/>
                <w:szCs w:val="24"/>
                <w:lang w:eastAsia="ar-SA"/>
              </w:rPr>
            </w:pPr>
            <w:r w:rsidRPr="00FE6C20">
              <w:rPr>
                <w:rFonts w:ascii="Times New Roman" w:eastAsia="Times New Roman" w:hAnsi="Times New Roman" w:cs="Times New Roman"/>
                <w:sz w:val="28"/>
                <w:szCs w:val="24"/>
                <w:lang w:eastAsia="ar-SA"/>
              </w:rPr>
              <w:tab/>
            </w:r>
          </w:p>
        </w:tc>
      </w:tr>
      <w:tr w:rsidR="00FE6C20" w:rsidRPr="00FE6C20" w:rsidTr="001A46BC">
        <w:trPr>
          <w:trHeight w:val="2128"/>
        </w:trPr>
        <w:tc>
          <w:tcPr>
            <w:tcW w:w="4537" w:type="dxa"/>
            <w:vMerge/>
            <w:tcBorders>
              <w:bottom w:val="double" w:sz="2" w:space="0" w:color="000000"/>
            </w:tcBorders>
          </w:tcPr>
          <w:p w:rsidR="00FE6C20" w:rsidRPr="00FE6C20" w:rsidRDefault="00FE6C20" w:rsidP="00FE6C20">
            <w:pPr>
              <w:suppressAutoHyphens/>
              <w:spacing w:after="0" w:line="240" w:lineRule="auto"/>
              <w:jc w:val="center"/>
              <w:rPr>
                <w:rFonts w:ascii="Times New Roman" w:eastAsia="Times New Roman" w:hAnsi="Times New Roman" w:cs="Times New Roman"/>
                <w:b/>
                <w:sz w:val="18"/>
                <w:szCs w:val="18"/>
                <w:lang w:val="be-BY" w:eastAsia="ar-SA"/>
              </w:rPr>
            </w:pPr>
          </w:p>
        </w:tc>
        <w:tc>
          <w:tcPr>
            <w:tcW w:w="1147" w:type="dxa"/>
            <w:tcBorders>
              <w:bottom w:val="double" w:sz="2" w:space="0" w:color="000000"/>
            </w:tcBorders>
          </w:tcPr>
          <w:p w:rsidR="00FE6C20" w:rsidRPr="00FE6C20" w:rsidRDefault="00FE6C20" w:rsidP="00FE6C20">
            <w:pPr>
              <w:suppressAutoHyphens/>
              <w:snapToGrid w:val="0"/>
              <w:spacing w:after="0" w:line="240" w:lineRule="auto"/>
              <w:jc w:val="center"/>
              <w:rPr>
                <w:rFonts w:ascii="Times New Roman" w:eastAsia="Times New Roman" w:hAnsi="Times New Roman" w:cs="Times New Roman"/>
                <w:sz w:val="28"/>
                <w:szCs w:val="24"/>
                <w:lang w:val="be-BY" w:eastAsia="ar-SA"/>
              </w:rPr>
            </w:pPr>
          </w:p>
        </w:tc>
        <w:tc>
          <w:tcPr>
            <w:tcW w:w="4665" w:type="dxa"/>
            <w:vMerge/>
            <w:tcBorders>
              <w:bottom w:val="double" w:sz="2" w:space="0" w:color="000000"/>
            </w:tcBorders>
          </w:tcPr>
          <w:p w:rsidR="00FE6C20" w:rsidRPr="00FE6C20" w:rsidRDefault="00FE6C20" w:rsidP="00FE6C20">
            <w:pPr>
              <w:tabs>
                <w:tab w:val="left" w:pos="4865"/>
              </w:tabs>
              <w:suppressAutoHyphens/>
              <w:spacing w:after="0" w:line="240" w:lineRule="auto"/>
              <w:ind w:left="233" w:firstLine="229"/>
              <w:jc w:val="center"/>
              <w:rPr>
                <w:rFonts w:ascii="Times New Roman" w:eastAsia="Times New Roman" w:hAnsi="Times New Roman" w:cs="Times New Roman"/>
                <w:b/>
                <w:sz w:val="18"/>
                <w:szCs w:val="18"/>
                <w:lang w:eastAsia="ar-SA"/>
              </w:rPr>
            </w:pPr>
          </w:p>
        </w:tc>
      </w:tr>
    </w:tbl>
    <w:p w:rsidR="00FE6C20" w:rsidRPr="00FE6C20" w:rsidRDefault="00FE6C20" w:rsidP="00FE6C20">
      <w:pPr>
        <w:suppressAutoHyphens/>
        <w:spacing w:after="0" w:line="240" w:lineRule="auto"/>
        <w:jc w:val="center"/>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ПРОЕКТ</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август  2019  й.                                                     «</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xml:space="preserve">»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exact"/>
        <w:jc w:val="center"/>
        <w:rPr>
          <w:rFonts w:ascii="Times New Roman" w:eastAsia="Times New Roman" w:hAnsi="Times New Roman" w:cs="Times New Roman"/>
          <w:b/>
          <w:sz w:val="28"/>
          <w:szCs w:val="28"/>
          <w:lang w:eastAsia="ar-SA"/>
        </w:rPr>
      </w:pPr>
    </w:p>
    <w:p w:rsidR="00366AC4" w:rsidRDefault="00FE6C20" w:rsidP="00366AC4">
      <w:pPr>
        <w:spacing w:after="0"/>
        <w:jc w:val="center"/>
        <w:rPr>
          <w:rFonts w:ascii="Times New Roman" w:eastAsia="Times New Roman" w:hAnsi="Times New Roman" w:cs="Times New Roman"/>
          <w:b/>
          <w:sz w:val="28"/>
          <w:szCs w:val="28"/>
          <w:lang w:eastAsia="ru-RU"/>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366AC4">
        <w:rPr>
          <w:rFonts w:ascii="Times New Roman" w:eastAsia="Times New Roman" w:hAnsi="Times New Roman" w:cs="Times New Roman"/>
          <w:b/>
          <w:sz w:val="28"/>
          <w:szCs w:val="28"/>
          <w:lang w:eastAsia="ru-RU"/>
        </w:rPr>
        <w:t>СП Татлыбаев</w:t>
      </w:r>
      <w:r w:rsidRPr="00FE6C20">
        <w:rPr>
          <w:rFonts w:ascii="Times New Roman" w:eastAsia="Times New Roman" w:hAnsi="Times New Roman" w:cs="Times New Roman"/>
          <w:b/>
          <w:sz w:val="28"/>
          <w:szCs w:val="28"/>
          <w:lang w:eastAsia="ru-RU"/>
        </w:rPr>
        <w:t xml:space="preserve">ский сельсовет </w:t>
      </w:r>
    </w:p>
    <w:p w:rsidR="00FE6C20" w:rsidRPr="00FE6C20" w:rsidRDefault="00FE6C20" w:rsidP="00366AC4">
      <w:pPr>
        <w:spacing w:after="0"/>
        <w:jc w:val="center"/>
        <w:rPr>
          <w:rFonts w:ascii="Times New Roman" w:hAnsi="Times New Roman" w:cs="Times New Roman"/>
          <w:b/>
          <w:sz w:val="28"/>
          <w:szCs w:val="28"/>
        </w:rPr>
      </w:pPr>
      <w:r w:rsidRPr="00FE6C20">
        <w:rPr>
          <w:rFonts w:ascii="Times New Roman" w:eastAsia="Times New Roman" w:hAnsi="Times New Roman" w:cs="Times New Roman"/>
          <w:b/>
          <w:sz w:val="28"/>
          <w:szCs w:val="28"/>
          <w:lang w:eastAsia="ru-RU"/>
        </w:rPr>
        <w:t>МР Баймакский район РБ</w:t>
      </w:r>
    </w:p>
    <w:p w:rsidR="00FE6C20" w:rsidRPr="00FE6C20" w:rsidRDefault="00FE6C20" w:rsidP="00FE6C20">
      <w:pPr>
        <w:suppressAutoHyphens/>
        <w:spacing w:after="0" w:line="240" w:lineRule="exact"/>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 xml:space="preserve">     </w:t>
      </w:r>
      <w:proofErr w:type="gramStart"/>
      <w:r w:rsidR="00CC07C9">
        <w:rPr>
          <w:rFonts w:ascii="Times New Roman" w:eastAsia="Times New Roman" w:hAnsi="Times New Roman" w:cs="Times New Roman"/>
          <w:sz w:val="28"/>
          <w:szCs w:val="28"/>
          <w:lang w:eastAsia="ar-SA"/>
        </w:rPr>
        <w:t>В соответствии с п.5 статьи 26</w:t>
      </w:r>
      <w:r w:rsidRPr="00FE6C20">
        <w:rPr>
          <w:rFonts w:ascii="Times New Roman" w:eastAsia="Times New Roman" w:hAnsi="Times New Roman" w:cs="Times New Roman"/>
          <w:sz w:val="28"/>
          <w:szCs w:val="28"/>
          <w:lang w:eastAsia="ar-SA"/>
        </w:rPr>
        <w:t xml:space="preserve">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w:t>
      </w:r>
      <w:r w:rsidR="00366AC4">
        <w:rPr>
          <w:rFonts w:ascii="Times New Roman" w:eastAsia="Times New Roman" w:hAnsi="Times New Roman" w:cs="Times New Roman"/>
          <w:sz w:val="28"/>
          <w:szCs w:val="28"/>
          <w:lang w:eastAsia="ar-SA"/>
        </w:rPr>
        <w:t>м сельского поселения Татлыбаев</w:t>
      </w:r>
      <w:r w:rsidRPr="00FE6C20">
        <w:rPr>
          <w:rFonts w:ascii="Times New Roman" w:eastAsia="Times New Roman" w:hAnsi="Times New Roman" w:cs="Times New Roman"/>
          <w:sz w:val="28"/>
          <w:szCs w:val="28"/>
          <w:lang w:eastAsia="ar-SA"/>
        </w:rPr>
        <w:t xml:space="preserve">ский сельсовет муниципального района Баймакский район Республики Башкортостан, в целях определения </w:t>
      </w:r>
      <w:r>
        <w:rPr>
          <w:rFonts w:ascii="Times New Roman" w:hAnsi="Times New Roman" w:cs="Times New Roman"/>
          <w:sz w:val="28"/>
          <w:szCs w:val="28"/>
        </w:rPr>
        <w:t>п</w:t>
      </w:r>
      <w:r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w:t>
      </w:r>
      <w:proofErr w:type="gramEnd"/>
      <w:r w:rsidRPr="00FE6C20">
        <w:rPr>
          <w:rFonts w:ascii="Times New Roman" w:hAnsi="Times New Roman" w:cs="Times New Roman"/>
          <w:sz w:val="28"/>
          <w:szCs w:val="28"/>
        </w:rPr>
        <w:t xml:space="preserve"> комплексного развития социальной инфраструктуры</w:t>
      </w:r>
      <w:r w:rsidRPr="00FE6C20">
        <w:rPr>
          <w:rFonts w:ascii="Times New Roman" w:eastAsia="Times New Roman" w:hAnsi="Times New Roman" w:cs="Times New Roman"/>
          <w:bCs/>
          <w:kern w:val="28"/>
          <w:sz w:val="28"/>
          <w:szCs w:val="28"/>
          <w:lang w:eastAsia="ar-SA"/>
        </w:rPr>
        <w:t xml:space="preserve">, </w:t>
      </w:r>
      <w:r w:rsidRPr="00FE6C20">
        <w:rPr>
          <w:rFonts w:ascii="Times New Roman" w:eastAsia="Times New Roman" w:hAnsi="Times New Roman" w:cs="Times New Roman"/>
          <w:sz w:val="28"/>
          <w:szCs w:val="28"/>
          <w:lang w:eastAsia="ar-SA"/>
        </w:rPr>
        <w:t>Админис</w:t>
      </w:r>
      <w:r w:rsidR="00366AC4">
        <w:rPr>
          <w:rFonts w:ascii="Times New Roman" w:eastAsia="Times New Roman" w:hAnsi="Times New Roman" w:cs="Times New Roman"/>
          <w:sz w:val="28"/>
          <w:szCs w:val="28"/>
          <w:lang w:eastAsia="ar-SA"/>
        </w:rPr>
        <w:t>трация сельского поселения Татлыбаев</w:t>
      </w:r>
      <w:r w:rsidRPr="00FE6C20">
        <w:rPr>
          <w:rFonts w:ascii="Times New Roman" w:eastAsia="Times New Roman" w:hAnsi="Times New Roman" w:cs="Times New Roman"/>
          <w:sz w:val="28"/>
          <w:szCs w:val="28"/>
          <w:lang w:eastAsia="ar-SA"/>
        </w:rPr>
        <w:t>ский сельсовет</w:t>
      </w: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2. Обнародовать настоящее постановление на информационном стенде в здании Админис</w:t>
      </w:r>
      <w:r w:rsidR="00366AC4">
        <w:rPr>
          <w:rFonts w:ascii="Times New Roman" w:eastAsia="Times New Roman" w:hAnsi="Times New Roman" w:cs="Times New Roman"/>
          <w:sz w:val="28"/>
          <w:szCs w:val="28"/>
        </w:rPr>
        <w:t>трации сельского поселения Татлыбаев</w:t>
      </w:r>
      <w:r w:rsidRPr="00FE6C20">
        <w:rPr>
          <w:rFonts w:ascii="Times New Roman" w:eastAsia="Times New Roman" w:hAnsi="Times New Roman" w:cs="Times New Roman"/>
          <w:sz w:val="28"/>
          <w:szCs w:val="28"/>
        </w:rPr>
        <w:t>ский сельсовет и разместить на официальном сайте админист</w:t>
      </w:r>
      <w:r w:rsidR="00366AC4">
        <w:rPr>
          <w:rFonts w:ascii="Times New Roman" w:eastAsia="Times New Roman" w:hAnsi="Times New Roman" w:cs="Times New Roman"/>
          <w:sz w:val="28"/>
          <w:szCs w:val="28"/>
        </w:rPr>
        <w:t>рации сельского поселения  Татлыбаев</w:t>
      </w:r>
      <w:r w:rsidRPr="00FE6C20">
        <w:rPr>
          <w:rFonts w:ascii="Times New Roman" w:eastAsia="Times New Roman" w:hAnsi="Times New Roman" w:cs="Times New Roman"/>
          <w:sz w:val="28"/>
          <w:szCs w:val="28"/>
        </w:rPr>
        <w:t xml:space="preserve">ский сельсовет МР Баймакский район РБ </w:t>
      </w:r>
      <w:hyperlink r:id="rId7" w:history="1">
        <w:r w:rsidRPr="00FE6C20">
          <w:rPr>
            <w:rFonts w:ascii="Times New Roman" w:eastAsia="Times New Roman" w:hAnsi="Times New Roman" w:cs="Times New Roman"/>
            <w:color w:val="0000FF"/>
            <w:sz w:val="28"/>
            <w:szCs w:val="28"/>
            <w:u w:val="single"/>
          </w:rPr>
          <w:t>http://</w:t>
        </w:r>
        <w:proofErr w:type="spellStart"/>
        <w:r w:rsidR="00366AC4">
          <w:rPr>
            <w:rFonts w:ascii="Times New Roman" w:eastAsia="Times New Roman" w:hAnsi="Times New Roman" w:cs="Times New Roman"/>
            <w:color w:val="0000FF"/>
            <w:sz w:val="28"/>
            <w:szCs w:val="28"/>
            <w:u w:val="single"/>
            <w:lang w:val="en-US"/>
          </w:rPr>
          <w:t>tatlybai</w:t>
        </w:r>
        <w:proofErr w:type="spellEnd"/>
        <w:r w:rsidRPr="00FE6C20">
          <w:rPr>
            <w:rFonts w:ascii="Times New Roman" w:eastAsia="Times New Roman" w:hAnsi="Times New Roman" w:cs="Times New Roman"/>
            <w:color w:val="0000FF"/>
            <w:sz w:val="28"/>
            <w:szCs w:val="28"/>
            <w:u w:val="single"/>
          </w:rPr>
          <w:t>.</w:t>
        </w:r>
        <w:proofErr w:type="spellStart"/>
        <w:r w:rsidRPr="00FE6C20">
          <w:rPr>
            <w:rFonts w:ascii="Times New Roman" w:eastAsia="Times New Roman" w:hAnsi="Times New Roman" w:cs="Times New Roman"/>
            <w:color w:val="0000FF"/>
            <w:sz w:val="28"/>
            <w:szCs w:val="28"/>
            <w:u w:val="single"/>
          </w:rPr>
          <w:t>ru</w:t>
        </w:r>
        <w:proofErr w:type="spellEnd"/>
        <w:r w:rsidRPr="00FE6C20">
          <w:rPr>
            <w:rFonts w:ascii="Times New Roman" w:eastAsia="Times New Roman" w:hAnsi="Times New Roman" w:cs="Times New Roman"/>
            <w:color w:val="0000FF"/>
            <w:sz w:val="28"/>
            <w:szCs w:val="28"/>
            <w:u w:val="single"/>
          </w:rPr>
          <w:t>/</w:t>
        </w:r>
      </w:hyperlink>
      <w:r w:rsidRPr="00FE6C20">
        <w:rPr>
          <w:rFonts w:ascii="Times New Roman" w:eastAsia="Times New Roman" w:hAnsi="Times New Roman" w:cs="Times New Roman"/>
          <w:sz w:val="28"/>
          <w:szCs w:val="28"/>
        </w:rPr>
        <w:t xml:space="preserve"> в сети Интернет.</w:t>
      </w:r>
    </w:p>
    <w:p w:rsidR="00FE6C20" w:rsidRPr="00FE6C20" w:rsidRDefault="00FE6C20" w:rsidP="00FE6C20">
      <w:pPr>
        <w:spacing w:after="0"/>
        <w:jc w:val="both"/>
        <w:rPr>
          <w:rFonts w:ascii="Times New Roman" w:eastAsia="Times New Roman" w:hAnsi="Times New Roman" w:cs="Times New Roman"/>
          <w:sz w:val="28"/>
          <w:szCs w:val="28"/>
        </w:rPr>
      </w:pPr>
    </w:p>
    <w:p w:rsidR="00FE6C20" w:rsidRPr="00FE6C20" w:rsidRDefault="00FE6C20" w:rsidP="00FE6C20">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 xml:space="preserve">Глава сельского поселения </w:t>
      </w:r>
    </w:p>
    <w:p w:rsidR="00FE6C20" w:rsidRPr="00FE6C20" w:rsidRDefault="00366AC4" w:rsidP="00FE6C20">
      <w:pPr>
        <w:suppressAutoHyphens/>
        <w:spacing w:after="0" w:line="240" w:lineRule="auto"/>
        <w:ind w:right="-5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Татлыбаев</w:t>
      </w:r>
      <w:r w:rsidR="00FE6C20" w:rsidRPr="00FE6C20">
        <w:rPr>
          <w:rFonts w:ascii="Times New Roman" w:eastAsia="Times New Roman" w:hAnsi="Times New Roman" w:cs="Times New Roman"/>
          <w:bCs/>
          <w:sz w:val="28"/>
          <w:szCs w:val="28"/>
          <w:lang w:eastAsia="ar-SA"/>
        </w:rPr>
        <w:t>ский сельсовет</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Баймакский район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Башкортостан:                                      </w:t>
      </w:r>
      <w:r w:rsidR="00366AC4">
        <w:rPr>
          <w:rFonts w:ascii="Times New Roman" w:eastAsia="Times New Roman" w:hAnsi="Times New Roman" w:cs="Times New Roman"/>
          <w:bCs/>
          <w:sz w:val="28"/>
          <w:szCs w:val="28"/>
          <w:lang w:eastAsia="ar-SA"/>
        </w:rPr>
        <w:t xml:space="preserve">                </w:t>
      </w:r>
      <w:proofErr w:type="spellStart"/>
      <w:r w:rsidR="00366AC4">
        <w:rPr>
          <w:rFonts w:ascii="Times New Roman" w:eastAsia="Times New Roman" w:hAnsi="Times New Roman" w:cs="Times New Roman"/>
          <w:bCs/>
          <w:sz w:val="28"/>
          <w:szCs w:val="28"/>
          <w:lang w:eastAsia="ar-SA"/>
        </w:rPr>
        <w:t>Р.А.Идрисов</w:t>
      </w:r>
      <w:proofErr w:type="spellEnd"/>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Pr="00FE6C20" w:rsidRDefault="00366AC4" w:rsidP="00FE6C20">
      <w:pPr>
        <w:pStyle w:val="a6"/>
        <w:jc w:val="right"/>
        <w:rPr>
          <w:rFonts w:ascii="Times New Roman" w:hAnsi="Times New Roman" w:cs="Times New Roman"/>
          <w:sz w:val="28"/>
          <w:szCs w:val="28"/>
        </w:rPr>
      </w:pPr>
      <w:r>
        <w:rPr>
          <w:rFonts w:ascii="Times New Roman" w:hAnsi="Times New Roman" w:cs="Times New Roman"/>
          <w:sz w:val="28"/>
          <w:szCs w:val="28"/>
        </w:rPr>
        <w:t>СП Татлыбаев</w:t>
      </w:r>
      <w:r w:rsidR="00FE6C20" w:rsidRPr="00FE6C20">
        <w:rPr>
          <w:rFonts w:ascii="Times New Roman" w:hAnsi="Times New Roman" w:cs="Times New Roman"/>
          <w:sz w:val="28"/>
          <w:szCs w:val="28"/>
        </w:rPr>
        <w:t>ский  сельсовет</w:t>
      </w:r>
    </w:p>
    <w:p w:rsidR="00FE6C20" w:rsidRPr="00FE6C20" w:rsidRDefault="00FE6C20" w:rsidP="00FE6C20">
      <w:pPr>
        <w:pStyle w:val="a6"/>
        <w:jc w:val="right"/>
        <w:rPr>
          <w:sz w:val="28"/>
          <w:szCs w:val="28"/>
        </w:rPr>
      </w:pPr>
      <w:r w:rsidRPr="00FE6C20">
        <w:rPr>
          <w:rFonts w:ascii="Times New Roman" w:hAnsi="Times New Roman" w:cs="Times New Roman"/>
          <w:sz w:val="28"/>
          <w:szCs w:val="28"/>
        </w:rPr>
        <w:t>№         от                 2019 года</w:t>
      </w:r>
      <w:r w:rsidRPr="00FE6C20">
        <w:rPr>
          <w:sz w:val="28"/>
          <w:szCs w:val="28"/>
        </w:rPr>
        <w:t xml:space="preserve"> </w:t>
      </w:r>
    </w:p>
    <w:p w:rsidR="00FE6C20" w:rsidRPr="00FE6C20" w:rsidRDefault="00FE6C20" w:rsidP="00093ACC">
      <w:pPr>
        <w:jc w:val="center"/>
        <w:rPr>
          <w:rFonts w:ascii="Times New Roman" w:hAnsi="Times New Roman" w:cs="Times New Roman"/>
          <w:b/>
          <w:sz w:val="28"/>
          <w:szCs w:val="28"/>
        </w:rPr>
      </w:pPr>
    </w:p>
    <w:p w:rsidR="00093ACC" w:rsidRPr="00FE6C20" w:rsidRDefault="00093ACC" w:rsidP="00093ACC">
      <w:pPr>
        <w:jc w:val="center"/>
        <w:rPr>
          <w:rFonts w:ascii="Times New Roman" w:hAnsi="Times New Roman" w:cs="Times New Roman"/>
          <w:b/>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366AC4">
        <w:rPr>
          <w:rFonts w:ascii="Times New Roman" w:eastAsia="Times New Roman" w:hAnsi="Times New Roman" w:cs="Times New Roman"/>
          <w:b/>
          <w:sz w:val="28"/>
          <w:szCs w:val="28"/>
          <w:lang w:eastAsia="ru-RU"/>
        </w:rPr>
        <w:t>СП Татлыбаев</w:t>
      </w:r>
      <w:r w:rsidR="00126176" w:rsidRPr="00FE6C20">
        <w:rPr>
          <w:rFonts w:ascii="Times New Roman" w:eastAsia="Times New Roman" w:hAnsi="Times New Roman" w:cs="Times New Roman"/>
          <w:b/>
          <w:sz w:val="28"/>
          <w:szCs w:val="28"/>
          <w:lang w:eastAsia="ru-RU"/>
        </w:rPr>
        <w:t>ский сельсовет МР Баймакский район РБ</w:t>
      </w:r>
    </w:p>
    <w:p w:rsidR="00126176" w:rsidRPr="00FE6C20" w:rsidRDefault="00FE6C20" w:rsidP="00FE6C20">
      <w:pPr>
        <w:jc w:val="both"/>
        <w:rPr>
          <w:rFonts w:ascii="Times New Roman" w:hAnsi="Times New Roman" w:cs="Times New Roman"/>
          <w:sz w:val="28"/>
          <w:szCs w:val="28"/>
        </w:rPr>
      </w:pPr>
      <w:r w:rsidRPr="00FE6C20">
        <w:rPr>
          <w:rFonts w:ascii="Times New Roman" w:eastAsia="Calibri" w:hAnsi="Times New Roman" w:cs="Times New Roman"/>
          <w:sz w:val="28"/>
          <w:szCs w:val="28"/>
        </w:rPr>
        <w:t xml:space="preserve">  </w:t>
      </w:r>
    </w:p>
    <w:p w:rsidR="00DA428C" w:rsidRPr="00FE6C20" w:rsidRDefault="00126176" w:rsidP="00A14993">
      <w:pPr>
        <w:spacing w:after="0"/>
        <w:ind w:firstLine="540"/>
        <w:jc w:val="both"/>
        <w:rPr>
          <w:rFonts w:ascii="Times New Roman" w:eastAsia="Times New Roman" w:hAnsi="Times New Roman" w:cs="Times New Roman"/>
          <w:sz w:val="28"/>
          <w:szCs w:val="28"/>
          <w:lang w:eastAsia="ru-RU"/>
        </w:rPr>
      </w:pPr>
      <w:r w:rsidRPr="00FE6C20">
        <w:rPr>
          <w:rFonts w:ascii="Times New Roman" w:hAnsi="Times New Roman" w:cs="Times New Roman"/>
          <w:color w:val="000000"/>
          <w:sz w:val="28"/>
          <w:szCs w:val="28"/>
        </w:rPr>
        <w:t xml:space="preserve"> </w:t>
      </w:r>
      <w:proofErr w:type="gramStart"/>
      <w:r w:rsidR="00DA428C" w:rsidRPr="00FE6C20">
        <w:rPr>
          <w:rFonts w:ascii="Times New Roman" w:hAnsi="Times New Roman" w:cs="Times New Roman"/>
          <w:color w:val="000000"/>
          <w:sz w:val="28"/>
          <w:szCs w:val="28"/>
        </w:rPr>
        <w:t xml:space="preserve">В соответствии со статьей 26 Градостроительного кодекса РФ </w:t>
      </w:r>
      <w:r w:rsidR="00DA428C" w:rsidRPr="00FE6C20">
        <w:rPr>
          <w:rFonts w:ascii="Times New Roman" w:eastAsia="Times New Roman" w:hAnsi="Times New Roman" w:cs="Times New Roman"/>
          <w:sz w:val="28"/>
          <w:szCs w:val="28"/>
          <w:lang w:eastAsia="ru-RU"/>
        </w:rPr>
        <w:t xml:space="preserve">реализация генерального плана </w:t>
      </w:r>
      <w:r w:rsidR="00366AC4">
        <w:rPr>
          <w:rFonts w:ascii="Times New Roman" w:eastAsia="Times New Roman" w:hAnsi="Times New Roman" w:cs="Times New Roman"/>
          <w:sz w:val="28"/>
          <w:szCs w:val="28"/>
          <w:lang w:eastAsia="ru-RU"/>
        </w:rPr>
        <w:t>СП Татлыбаев</w:t>
      </w:r>
      <w:r w:rsidR="00710FE7" w:rsidRPr="00FE6C20">
        <w:rPr>
          <w:rFonts w:ascii="Times New Roman" w:eastAsia="Times New Roman" w:hAnsi="Times New Roman" w:cs="Times New Roman"/>
          <w:sz w:val="28"/>
          <w:szCs w:val="28"/>
          <w:lang w:eastAsia="ru-RU"/>
        </w:rPr>
        <w:t>ский сельсовет МР Баймакский район РБ</w:t>
      </w:r>
      <w:r w:rsidR="00DA428C"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00DA428C" w:rsidRPr="00FE6C20">
        <w:rPr>
          <w:rFonts w:ascii="Times New Roman" w:eastAsia="Times New Roman" w:hAnsi="Times New Roman" w:cs="Times New Roman"/>
          <w:sz w:val="28"/>
          <w:szCs w:val="28"/>
          <w:lang w:eastAsia="ru-RU"/>
        </w:rPr>
        <w:t xml:space="preserve"> комплексного развития систем коммунальной инфраструктуры</w:t>
      </w:r>
      <w:r w:rsidR="00710FE7" w:rsidRPr="00FE6C20">
        <w:rPr>
          <w:rFonts w:ascii="Times New Roman" w:eastAsia="Times New Roman" w:hAnsi="Times New Roman" w:cs="Times New Roman"/>
          <w:sz w:val="28"/>
          <w:szCs w:val="28"/>
          <w:lang w:eastAsia="ru-RU"/>
        </w:rPr>
        <w:t xml:space="preserve">, </w:t>
      </w:r>
      <w:r w:rsidR="00DA428C" w:rsidRPr="00FE6C20">
        <w:rPr>
          <w:rFonts w:ascii="Times New Roman" w:eastAsia="Times New Roman" w:hAnsi="Times New Roman" w:cs="Times New Roman"/>
          <w:sz w:val="28"/>
          <w:szCs w:val="28"/>
          <w:lang w:eastAsia="ru-RU"/>
        </w:rPr>
        <w:t xml:space="preserve"> комплексного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00DA428C" w:rsidRPr="00FE6C20">
        <w:rPr>
          <w:rFonts w:ascii="Times New Roman" w:eastAsia="Times New Roman" w:hAnsi="Times New Roman" w:cs="Times New Roman"/>
          <w:sz w:val="28"/>
          <w:szCs w:val="28"/>
          <w:lang w:eastAsia="ru-RU"/>
        </w:rPr>
        <w:t xml:space="preserve"> комплексного развития социа</w:t>
      </w:r>
      <w:r w:rsidR="00366AC4">
        <w:rPr>
          <w:rFonts w:ascii="Times New Roman" w:eastAsia="Times New Roman" w:hAnsi="Times New Roman" w:cs="Times New Roman"/>
          <w:sz w:val="28"/>
          <w:szCs w:val="28"/>
          <w:lang w:eastAsia="ru-RU"/>
        </w:rPr>
        <w:t>льной инфраструктуры СП Татлыбаев</w:t>
      </w:r>
      <w:r w:rsidR="00710FE7" w:rsidRPr="00FE6C20">
        <w:rPr>
          <w:rFonts w:ascii="Times New Roman" w:eastAsia="Times New Roman" w:hAnsi="Times New Roman" w:cs="Times New Roman"/>
          <w:sz w:val="28"/>
          <w:szCs w:val="28"/>
          <w:lang w:eastAsia="ru-RU"/>
        </w:rPr>
        <w:t>ский сельсовет МР Баймакский район РБ.</w:t>
      </w:r>
      <w:proofErr w:type="gramEnd"/>
    </w:p>
    <w:p w:rsidR="00DA428C" w:rsidRPr="00FE6C20" w:rsidRDefault="00126176"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 xml:space="preserve">     </w:t>
      </w:r>
      <w:r w:rsidR="00895C32" w:rsidRPr="00FE6C20">
        <w:rPr>
          <w:rFonts w:ascii="Times New Roman" w:eastAsia="Times New Roman" w:hAnsi="Times New Roman" w:cs="Times New Roman"/>
          <w:color w:val="000000"/>
          <w:sz w:val="28"/>
          <w:szCs w:val="28"/>
          <w:lang w:eastAsia="ru-RU"/>
        </w:rPr>
        <w:t>1.</w:t>
      </w:r>
      <w:r w:rsidRPr="00FE6C20">
        <w:rPr>
          <w:rFonts w:ascii="Times New Roman" w:eastAsia="Times New Roman" w:hAnsi="Times New Roman" w:cs="Times New Roman"/>
          <w:color w:val="000000"/>
          <w:sz w:val="28"/>
          <w:szCs w:val="28"/>
          <w:lang w:eastAsia="ru-RU"/>
        </w:rPr>
        <w:t xml:space="preserve">  </w:t>
      </w:r>
      <w:r w:rsidRPr="00FE6C20">
        <w:rPr>
          <w:rFonts w:ascii="Times New Roman" w:eastAsia="Calibri" w:hAnsi="Times New Roman" w:cs="Times New Roman"/>
          <w:sz w:val="28"/>
          <w:szCs w:val="28"/>
        </w:rPr>
        <w:t xml:space="preserve">Настоящий Порядок определяет процедуру </w:t>
      </w:r>
      <w:r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366AC4">
        <w:rPr>
          <w:rFonts w:ascii="Times New Roman" w:eastAsia="Times New Roman" w:hAnsi="Times New Roman" w:cs="Times New Roman"/>
          <w:sz w:val="28"/>
          <w:szCs w:val="28"/>
          <w:lang w:eastAsia="ru-RU"/>
        </w:rPr>
        <w:t>СП Татлыбаев</w:t>
      </w:r>
      <w:r w:rsidRPr="00FE6C20">
        <w:rPr>
          <w:rFonts w:ascii="Times New Roman" w:eastAsia="Times New Roman" w:hAnsi="Times New Roman" w:cs="Times New Roman"/>
          <w:sz w:val="28"/>
          <w:szCs w:val="28"/>
          <w:lang w:eastAsia="ru-RU"/>
        </w:rPr>
        <w:t>ский сельсовет МР Баймакский район РБ.</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СП </w:t>
      </w:r>
      <w:r w:rsidR="00366AC4">
        <w:rPr>
          <w:rFonts w:ascii="Times New Roman" w:eastAsia="Calibri" w:hAnsi="Times New Roman" w:cs="Times New Roman"/>
          <w:sz w:val="28"/>
          <w:szCs w:val="28"/>
        </w:rPr>
        <w:t>Татлыбаев</w:t>
      </w:r>
      <w:r w:rsidR="00240766" w:rsidRPr="00FE6C20">
        <w:rPr>
          <w:rFonts w:ascii="Times New Roman" w:eastAsia="Calibri" w:hAnsi="Times New Roman" w:cs="Times New Roman"/>
          <w:sz w:val="28"/>
          <w:szCs w:val="28"/>
        </w:rPr>
        <w:t>ский</w:t>
      </w:r>
      <w:r w:rsidR="00710FE7" w:rsidRPr="00FE6C20">
        <w:rPr>
          <w:rFonts w:ascii="Times New Roman" w:eastAsia="Calibri" w:hAnsi="Times New Roman" w:cs="Times New Roman"/>
          <w:sz w:val="28"/>
          <w:szCs w:val="28"/>
        </w:rPr>
        <w:t xml:space="preserve">  </w:t>
      </w:r>
      <w:r w:rsidR="00240766" w:rsidRPr="00FE6C20">
        <w:rPr>
          <w:rFonts w:ascii="Times New Roman" w:eastAsia="Times New Roman" w:hAnsi="Times New Roman" w:cs="Times New Roman"/>
          <w:sz w:val="28"/>
          <w:szCs w:val="28"/>
          <w:lang w:eastAsia="ru-RU"/>
        </w:rPr>
        <w:t xml:space="preserve">сельсовет МР Баймакский район РБ. </w:t>
      </w:r>
    </w:p>
    <w:p w:rsidR="00BD6F9D" w:rsidRPr="00FE6C20" w:rsidRDefault="00B53B10"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126176" w:rsidRPr="00FE6C20">
        <w:rPr>
          <w:rFonts w:ascii="Times New Roman" w:hAnsi="Times New Roman" w:cs="Times New Roman"/>
          <w:sz w:val="28"/>
          <w:szCs w:val="28"/>
        </w:rPr>
        <w:t xml:space="preserve"> 3.</w:t>
      </w:r>
      <w:r w:rsidR="00FE6C20">
        <w:rPr>
          <w:rFonts w:ascii="Times New Roman" w:hAnsi="Times New Roman" w:cs="Times New Roman"/>
          <w:sz w:val="28"/>
          <w:szCs w:val="28"/>
        </w:rPr>
        <w:t xml:space="preserve"> </w:t>
      </w:r>
      <w:r w:rsidRPr="00FE6C20">
        <w:rPr>
          <w:rFonts w:ascii="Times New Roman" w:hAnsi="Times New Roman" w:cs="Times New Roman"/>
          <w:sz w:val="28"/>
          <w:szCs w:val="28"/>
        </w:rPr>
        <w:t xml:space="preserve"> </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366AC4">
        <w:rPr>
          <w:rFonts w:ascii="Times New Roman" w:eastAsia="Times New Roman" w:hAnsi="Times New Roman" w:cs="Times New Roman"/>
          <w:sz w:val="28"/>
          <w:szCs w:val="28"/>
          <w:lang w:eastAsia="ru-RU"/>
        </w:rPr>
        <w:t>СП Татлыбаев</w:t>
      </w:r>
      <w:r w:rsidR="00BD6F9D" w:rsidRPr="00FE6C20">
        <w:rPr>
          <w:rFonts w:ascii="Times New Roman" w:eastAsia="Times New Roman" w:hAnsi="Times New Roman" w:cs="Times New Roman"/>
          <w:sz w:val="28"/>
          <w:szCs w:val="28"/>
          <w:lang w:eastAsia="ru-RU"/>
        </w:rPr>
        <w:t xml:space="preserve">ский сельсовет МР Баймакский район РБ </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 xml:space="preserve">к </w:t>
      </w:r>
      <w:proofErr w:type="gramStart"/>
      <w:r w:rsidR="00BD6F9D" w:rsidRPr="00FE6C20">
        <w:rPr>
          <w:rFonts w:ascii="Times New Roman" w:eastAsia="Times New Roman" w:hAnsi="Times New Roman" w:cs="Times New Roman"/>
          <w:sz w:val="28"/>
          <w:szCs w:val="28"/>
          <w:lang w:eastAsia="ru-RU"/>
        </w:rPr>
        <w:t>с даты утверждения</w:t>
      </w:r>
      <w:proofErr w:type="gramEnd"/>
      <w:r w:rsidR="00BD6F9D" w:rsidRPr="00FE6C20">
        <w:rPr>
          <w:rFonts w:ascii="Times New Roman" w:eastAsia="Times New Roman" w:hAnsi="Times New Roman" w:cs="Times New Roman"/>
          <w:sz w:val="28"/>
          <w:szCs w:val="28"/>
          <w:lang w:eastAsia="ru-RU"/>
        </w:rPr>
        <w:t xml:space="preserve"> генерального плана</w:t>
      </w:r>
      <w:r w:rsidR="0031663B" w:rsidRPr="00FE6C20">
        <w:rPr>
          <w:rFonts w:ascii="Times New Roman" w:eastAsia="Times New Roman" w:hAnsi="Times New Roman" w:cs="Times New Roman"/>
          <w:sz w:val="28"/>
          <w:szCs w:val="28"/>
          <w:lang w:eastAsia="ru-RU"/>
        </w:rPr>
        <w:t xml:space="preserve"> </w:t>
      </w:r>
      <w:r w:rsidR="00366AC4">
        <w:rPr>
          <w:rFonts w:ascii="Times New Roman" w:eastAsia="Times New Roman" w:hAnsi="Times New Roman" w:cs="Times New Roman"/>
          <w:sz w:val="28"/>
          <w:szCs w:val="28"/>
          <w:lang w:eastAsia="ru-RU"/>
        </w:rPr>
        <w:t>СП Татлыбаев</w:t>
      </w:r>
      <w:r w:rsidR="00BD6F9D" w:rsidRPr="00FE6C20">
        <w:rPr>
          <w:rFonts w:ascii="Times New Roman" w:eastAsia="Times New Roman" w:hAnsi="Times New Roman" w:cs="Times New Roman"/>
          <w:sz w:val="28"/>
          <w:szCs w:val="28"/>
          <w:lang w:eastAsia="ru-RU"/>
        </w:rPr>
        <w:t>ский сельсовет МР Баймакский район РБ.</w:t>
      </w:r>
      <w:r w:rsidR="0031663B" w:rsidRPr="00FE6C20">
        <w:rPr>
          <w:rFonts w:ascii="Times New Roman" w:eastAsia="Times New Roman" w:hAnsi="Times New Roman" w:cs="Times New Roman"/>
          <w:sz w:val="28"/>
          <w:szCs w:val="28"/>
          <w:lang w:eastAsia="ru-RU"/>
        </w:rPr>
        <w:t xml:space="preserve"> </w:t>
      </w:r>
      <w:r w:rsidR="00BD6F9D" w:rsidRPr="00FE6C20">
        <w:rPr>
          <w:rFonts w:ascii="Times New Roman" w:hAnsi="Times New Roman" w:cs="Times New Roman"/>
          <w:sz w:val="28"/>
          <w:szCs w:val="28"/>
        </w:rPr>
        <w:t xml:space="preserve">В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4.</w:t>
      </w:r>
      <w:r w:rsidR="009B2667">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Градостроительного кодекса РФ</w:t>
      </w:r>
      <w:r w:rsidRPr="00FE6C20">
        <w:rPr>
          <w:rFonts w:ascii="Times New Roman" w:eastAsia="Times New Roman" w:hAnsi="Times New Roman" w:cs="Times New Roman"/>
          <w:sz w:val="28"/>
          <w:szCs w:val="28"/>
          <w:lang w:eastAsia="ru-RU"/>
        </w:rPr>
        <w:t xml:space="preserve">  решения об отсутствии </w:t>
      </w:r>
      <w:proofErr w:type="gramStart"/>
      <w:r w:rsidRPr="00FE6C20">
        <w:rPr>
          <w:rFonts w:ascii="Times New Roman" w:eastAsia="Times New Roman" w:hAnsi="Times New Roman" w:cs="Times New Roman"/>
          <w:sz w:val="28"/>
          <w:szCs w:val="28"/>
          <w:lang w:eastAsia="ru-RU"/>
        </w:rPr>
        <w:t xml:space="preserve">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w:t>
      </w:r>
      <w:proofErr w:type="gramEnd"/>
      <w:r w:rsidRPr="00FE6C20">
        <w:rPr>
          <w:rFonts w:ascii="Times New Roman" w:eastAsia="Times New Roman" w:hAnsi="Times New Roman" w:cs="Times New Roman"/>
          <w:sz w:val="28"/>
          <w:szCs w:val="28"/>
          <w:lang w:eastAsia="ru-RU"/>
        </w:rPr>
        <w:t xml:space="preserve">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r w:rsidR="00FE6C20" w:rsidRPr="00FE6C20">
        <w:rPr>
          <w:rFonts w:ascii="Times New Roman" w:eastAsia="Times New Roman" w:hAnsi="Times New Roman" w:cs="Times New Roman"/>
          <w:sz w:val="28"/>
          <w:szCs w:val="28"/>
          <w:lang w:eastAsia="ru-RU"/>
        </w:rPr>
        <w:t xml:space="preserve"> </w:t>
      </w:r>
      <w:proofErr w:type="gramStart"/>
      <w:r w:rsidRPr="00FE6C20">
        <w:rPr>
          <w:rFonts w:ascii="Times New Roman" w:eastAsia="Times New Roman" w:hAnsi="Times New Roman" w:cs="Times New Roman"/>
          <w:sz w:val="28"/>
          <w:szCs w:val="28"/>
          <w:lang w:eastAsia="ru-RU"/>
        </w:rPr>
        <w:t>При внесении измен</w:t>
      </w:r>
      <w:r w:rsidR="00366AC4">
        <w:rPr>
          <w:rFonts w:ascii="Times New Roman" w:eastAsia="Times New Roman" w:hAnsi="Times New Roman" w:cs="Times New Roman"/>
          <w:sz w:val="28"/>
          <w:szCs w:val="28"/>
          <w:lang w:eastAsia="ru-RU"/>
        </w:rPr>
        <w:t>ений в генеральный план СП Татлыбаев</w:t>
      </w:r>
      <w:r w:rsidRPr="00FE6C20">
        <w:rPr>
          <w:rFonts w:ascii="Times New Roman" w:eastAsia="Times New Roman" w:hAnsi="Times New Roman" w:cs="Times New Roman"/>
          <w:sz w:val="28"/>
          <w:szCs w:val="28"/>
          <w:lang w:eastAsia="ru-RU"/>
        </w:rPr>
        <w:t>ский сельсовет МР Баймакский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w:t>
      </w:r>
      <w:r w:rsidR="00366AC4">
        <w:rPr>
          <w:rFonts w:ascii="Times New Roman" w:eastAsia="Times New Roman" w:hAnsi="Times New Roman" w:cs="Times New Roman"/>
          <w:sz w:val="28"/>
          <w:szCs w:val="28"/>
          <w:lang w:eastAsia="ru-RU"/>
        </w:rPr>
        <w:t>циальной инфраструктуры СП Татлыбаев</w:t>
      </w:r>
      <w:r w:rsidRPr="00FE6C20">
        <w:rPr>
          <w:rFonts w:ascii="Times New Roman" w:eastAsia="Times New Roman" w:hAnsi="Times New Roman" w:cs="Times New Roman"/>
          <w:sz w:val="28"/>
          <w:szCs w:val="28"/>
          <w:lang w:eastAsia="ru-RU"/>
        </w:rPr>
        <w:t>ский сельсовет МР Баймакский район РБ, данные программы подлежат приведению в соответствие</w:t>
      </w:r>
      <w:proofErr w:type="gramEnd"/>
      <w:r w:rsidRPr="00FE6C20">
        <w:rPr>
          <w:rFonts w:ascii="Times New Roman" w:eastAsia="Times New Roman" w:hAnsi="Times New Roman" w:cs="Times New Roman"/>
          <w:sz w:val="28"/>
          <w:szCs w:val="28"/>
          <w:lang w:eastAsia="ru-RU"/>
        </w:rPr>
        <w:t xml:space="preserve"> с генеральным планом </w:t>
      </w:r>
      <w:r w:rsidR="00366AC4">
        <w:rPr>
          <w:rFonts w:ascii="Times New Roman" w:eastAsia="Times New Roman" w:hAnsi="Times New Roman" w:cs="Times New Roman"/>
          <w:sz w:val="28"/>
          <w:szCs w:val="28"/>
          <w:lang w:eastAsia="ru-RU"/>
        </w:rPr>
        <w:t>СП Татлыбаев</w:t>
      </w:r>
      <w:r w:rsidR="00CF675F" w:rsidRPr="00FE6C20">
        <w:rPr>
          <w:rFonts w:ascii="Times New Roman" w:eastAsia="Times New Roman" w:hAnsi="Times New Roman" w:cs="Times New Roman"/>
          <w:sz w:val="28"/>
          <w:szCs w:val="28"/>
          <w:lang w:eastAsia="ru-RU"/>
        </w:rPr>
        <w:t xml:space="preserve">ский сельсовет МР Баймакский район РБ </w:t>
      </w:r>
      <w:r w:rsidRPr="00FE6C20">
        <w:rPr>
          <w:rFonts w:ascii="Times New Roman" w:eastAsia="Times New Roman" w:hAnsi="Times New Roman" w:cs="Times New Roman"/>
          <w:sz w:val="28"/>
          <w:szCs w:val="28"/>
          <w:lang w:eastAsia="ru-RU"/>
        </w:rPr>
        <w:t xml:space="preserve">в трехмесячный срок </w:t>
      </w:r>
      <w:proofErr w:type="gramStart"/>
      <w:r w:rsidRPr="00FE6C20">
        <w:rPr>
          <w:rFonts w:ascii="Times New Roman" w:eastAsia="Times New Roman" w:hAnsi="Times New Roman" w:cs="Times New Roman"/>
          <w:sz w:val="28"/>
          <w:szCs w:val="28"/>
          <w:lang w:eastAsia="ru-RU"/>
        </w:rPr>
        <w:t>с даты внесения</w:t>
      </w:r>
      <w:proofErr w:type="gramEnd"/>
      <w:r w:rsidRPr="00FE6C20">
        <w:rPr>
          <w:rFonts w:ascii="Times New Roman" w:eastAsia="Times New Roman" w:hAnsi="Times New Roman" w:cs="Times New Roman"/>
          <w:sz w:val="28"/>
          <w:szCs w:val="28"/>
          <w:lang w:eastAsia="ru-RU"/>
        </w:rPr>
        <w:t xml:space="preserve">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r w:rsidRPr="00FE6C20">
        <w:rPr>
          <w:rFonts w:ascii="Times New Roman" w:eastAsia="Times New Roman" w:hAnsi="Times New Roman" w:cs="Times New Roman"/>
          <w:sz w:val="28"/>
          <w:szCs w:val="28"/>
          <w:lang w:eastAsia="ru-RU"/>
        </w:rPr>
        <w:t xml:space="preserve"> </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BD6F9D"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hAnsi="Times New Roman" w:cs="Times New Roman"/>
          <w:sz w:val="28"/>
          <w:szCs w:val="28"/>
        </w:rPr>
        <w:t xml:space="preserve"> </w:t>
      </w:r>
      <w:r w:rsidR="00ED36CB" w:rsidRPr="00FE6C20">
        <w:rPr>
          <w:rFonts w:ascii="Times New Roman" w:hAnsi="Times New Roman" w:cs="Times New Roman"/>
          <w:sz w:val="28"/>
          <w:szCs w:val="28"/>
        </w:rPr>
        <w:t xml:space="preserve">  </w:t>
      </w:r>
      <w:proofErr w:type="gramStart"/>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Pr="00FE6C20">
        <w:rPr>
          <w:rFonts w:ascii="Times New Roman" w:eastAsia="Times New Roman" w:hAnsi="Times New Roman" w:cs="Times New Roman"/>
          <w:sz w:val="28"/>
          <w:szCs w:val="28"/>
          <w:lang w:eastAsia="ru-RU"/>
        </w:rPr>
        <w:t xml:space="preserve">, </w:t>
      </w:r>
      <w:r w:rsidR="00895C32"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программ </w:t>
      </w:r>
      <w:r w:rsidR="00895C32" w:rsidRPr="00FE6C20">
        <w:rPr>
          <w:rFonts w:ascii="Times New Roman" w:eastAsia="Times New Roman" w:hAnsi="Times New Roman" w:cs="Times New Roman"/>
          <w:sz w:val="28"/>
          <w:szCs w:val="28"/>
          <w:lang w:eastAsia="ru-RU"/>
        </w:rPr>
        <w:t>комплексного развития транс</w:t>
      </w:r>
      <w:r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00366AC4">
        <w:rPr>
          <w:rFonts w:ascii="Times New Roman" w:eastAsia="Times New Roman" w:hAnsi="Times New Roman" w:cs="Times New Roman"/>
          <w:sz w:val="28"/>
          <w:szCs w:val="28"/>
          <w:lang w:eastAsia="ru-RU"/>
        </w:rPr>
        <w:t>СП Татлыбаев</w:t>
      </w:r>
      <w:r w:rsidRPr="00FE6C20">
        <w:rPr>
          <w:rFonts w:ascii="Times New Roman" w:eastAsia="Times New Roman" w:hAnsi="Times New Roman" w:cs="Times New Roman"/>
          <w:sz w:val="28"/>
          <w:szCs w:val="28"/>
          <w:lang w:eastAsia="ru-RU"/>
        </w:rPr>
        <w:t xml:space="preserve">ский сельсовет МР Баймакский район РБ </w:t>
      </w:r>
      <w:r w:rsidR="00895C32" w:rsidRPr="00FE6C20">
        <w:rPr>
          <w:rFonts w:ascii="Times New Roman" w:eastAsia="Times New Roman" w:hAnsi="Times New Roman" w:cs="Times New Roman"/>
          <w:sz w:val="28"/>
          <w:szCs w:val="28"/>
          <w:lang w:eastAsia="ru-RU"/>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r w:rsidR="00895C32" w:rsidRPr="00FE6C20">
        <w:rPr>
          <w:rFonts w:ascii="Times New Roman" w:eastAsia="Times New Roman" w:hAnsi="Times New Roman" w:cs="Times New Roman"/>
          <w:sz w:val="28"/>
          <w:szCs w:val="28"/>
          <w:lang w:eastAsia="ru-RU"/>
        </w:rPr>
        <w:t xml:space="preserve"> </w:t>
      </w:r>
      <w:r w:rsidR="00895C32" w:rsidRPr="00FE6C20">
        <w:rPr>
          <w:rFonts w:ascii="Times New Roman" w:hAnsi="Times New Roman" w:cs="Times New Roman"/>
          <w:sz w:val="28"/>
          <w:szCs w:val="28"/>
        </w:rPr>
        <w:t>После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7</w:t>
      </w:r>
      <w:r w:rsidRPr="00FE6C20">
        <w:rPr>
          <w:rFonts w:ascii="Times New Roman" w:hAnsi="Times New Roman" w:cs="Times New Roman"/>
          <w:sz w:val="28"/>
          <w:szCs w:val="28"/>
        </w:rPr>
        <w:t>. Требования к</w:t>
      </w:r>
      <w:r w:rsidR="00093ACC" w:rsidRPr="00FE6C20">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утверждены</w:t>
      </w:r>
      <w:proofErr w:type="gramStart"/>
      <w:r w:rsidR="00093ACC" w:rsidRPr="00FE6C20">
        <w:rPr>
          <w:rFonts w:ascii="Times New Roman" w:hAnsi="Times New Roman" w:cs="Times New Roman"/>
          <w:sz w:val="28"/>
          <w:szCs w:val="28"/>
        </w:rPr>
        <w:t xml:space="preserve"> ,</w:t>
      </w:r>
      <w:proofErr w:type="gramEnd"/>
      <w:r w:rsidR="00093ACC" w:rsidRPr="00FE6C20">
        <w:rPr>
          <w:rFonts w:ascii="Times New Roman" w:hAnsi="Times New Roman" w:cs="Times New Roman"/>
          <w:sz w:val="28"/>
          <w:szCs w:val="28"/>
        </w:rPr>
        <w:t xml:space="preserve">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roofErr w:type="gramStart"/>
      <w:r w:rsidR="00093ACC" w:rsidRPr="00FE6C20">
        <w:rPr>
          <w:rFonts w:ascii="Times New Roman" w:hAnsi="Times New Roman" w:cs="Times New Roman"/>
          <w:sz w:val="28"/>
          <w:szCs w:val="28"/>
        </w:rPr>
        <w:t xml:space="preserve"> </w:t>
      </w:r>
      <w:r w:rsidRPr="00FE6C20">
        <w:rPr>
          <w:rFonts w:ascii="Times New Roman" w:hAnsi="Times New Roman" w:cs="Times New Roman"/>
          <w:sz w:val="28"/>
          <w:szCs w:val="28"/>
        </w:rPr>
        <w:t>;</w:t>
      </w:r>
      <w:proofErr w:type="gramEnd"/>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proofErr w:type="gramStart"/>
      <w:r w:rsidR="00093ACC" w:rsidRPr="00FE6C20">
        <w:rPr>
          <w:rFonts w:ascii="Times New Roman" w:hAnsi="Times New Roman" w:cs="Times New Roman"/>
          <w:sz w:val="28"/>
          <w:szCs w:val="28"/>
        </w:rPr>
        <w:t xml:space="preserve"> </w:t>
      </w:r>
      <w:r w:rsidRPr="00FE6C20">
        <w:rPr>
          <w:rFonts w:ascii="Times New Roman" w:hAnsi="Times New Roman" w:cs="Times New Roman"/>
          <w:sz w:val="28"/>
          <w:szCs w:val="28"/>
        </w:rPr>
        <w:t>;</w:t>
      </w:r>
      <w:proofErr w:type="gramEnd"/>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r w:rsidR="00FF4BAD" w:rsidRPr="00FE6C20">
        <w:rPr>
          <w:rFonts w:ascii="Times New Roman" w:eastAsia="Times New Roman" w:hAnsi="Times New Roman" w:cs="Times New Roman"/>
          <w:sz w:val="28"/>
          <w:szCs w:val="28"/>
          <w:lang w:eastAsia="ru-RU"/>
        </w:rPr>
        <w:t xml:space="preserve"> </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8</w:t>
      </w: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 </w:t>
      </w:r>
      <w:r w:rsidRPr="00FE6C20">
        <w:rPr>
          <w:rFonts w:ascii="Times New Roman" w:hAnsi="Times New Roman" w:cs="Times New Roman"/>
          <w:sz w:val="28"/>
          <w:szCs w:val="28"/>
        </w:rPr>
        <w:t xml:space="preserve"> Наименование Программ следует принимать в соответствии с</w:t>
      </w:r>
      <w:proofErr w:type="gramStart"/>
      <w:r w:rsidRPr="00FE6C20">
        <w:rPr>
          <w:rFonts w:ascii="Times New Roman" w:hAnsi="Times New Roman" w:cs="Times New Roman"/>
          <w:sz w:val="28"/>
          <w:szCs w:val="28"/>
        </w:rPr>
        <w:t xml:space="preserve"> :</w:t>
      </w:r>
      <w:proofErr w:type="gramEnd"/>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В случае</w:t>
      </w:r>
      <w:proofErr w:type="gramStart"/>
      <w:r w:rsidRPr="00FE6C20">
        <w:rPr>
          <w:rFonts w:ascii="Times New Roman" w:hAnsi="Times New Roman" w:cs="Times New Roman"/>
          <w:sz w:val="28"/>
          <w:szCs w:val="28"/>
        </w:rPr>
        <w:t>,</w:t>
      </w:r>
      <w:proofErr w:type="gramEnd"/>
      <w:r w:rsidRPr="00FE6C20">
        <w:rPr>
          <w:rFonts w:ascii="Times New Roman" w:hAnsi="Times New Roman" w:cs="Times New Roman"/>
          <w:sz w:val="28"/>
          <w:szCs w:val="28"/>
        </w:rPr>
        <w:t xml:space="preserve">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w:t>
      </w:r>
      <w:proofErr w:type="gramStart"/>
      <w:r w:rsidRPr="00FE6C20">
        <w:rPr>
          <w:rFonts w:ascii="Times New Roman" w:hAnsi="Times New Roman" w:cs="Times New Roman"/>
          <w:sz w:val="28"/>
          <w:szCs w:val="28"/>
        </w:rPr>
        <w:t>программы комплексного развития систем коммунальной инфраструктуры поселений</w:t>
      </w:r>
      <w:proofErr w:type="gramEnd"/>
      <w:r w:rsidRPr="00FE6C20">
        <w:rPr>
          <w:rFonts w:ascii="Times New Roman" w:hAnsi="Times New Roman" w:cs="Times New Roman"/>
          <w:sz w:val="28"/>
          <w:szCs w:val="28"/>
        </w:rPr>
        <w:t xml:space="preserve">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ED36CB"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9</w:t>
      </w:r>
      <w:r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proofErr w:type="gramStart"/>
      <w:r w:rsidRPr="00FE6C20">
        <w:rPr>
          <w:rFonts w:ascii="Times New Roman" w:hAnsi="Times New Roman" w:cs="Times New Roman"/>
          <w:sz w:val="28"/>
          <w:szCs w:val="28"/>
        </w:rPr>
        <w:t xml:space="preserve">-  </w:t>
      </w:r>
      <w:r w:rsidR="009B2667">
        <w:rPr>
          <w:rFonts w:ascii="Times New Roman" w:hAnsi="Times New Roman" w:cs="Times New Roman"/>
          <w:sz w:val="28"/>
          <w:szCs w:val="28"/>
        </w:rPr>
        <w:t xml:space="preserve"> </w:t>
      </w:r>
      <w:r w:rsidRPr="00FE6C20">
        <w:rPr>
          <w:rFonts w:ascii="Times New Roman" w:hAnsi="Times New Roman" w:cs="Times New Roman"/>
          <w:sz w:val="28"/>
          <w:szCs w:val="28"/>
        </w:rPr>
        <w:t>перечни мероприятий (инвестиционных проектов) по проектированию, строительству и реконструкции объектов коммунальной, транспортной, со</w:t>
      </w:r>
      <w:r w:rsidR="00366AC4">
        <w:rPr>
          <w:rFonts w:ascii="Times New Roman" w:hAnsi="Times New Roman" w:cs="Times New Roman"/>
          <w:sz w:val="28"/>
          <w:szCs w:val="28"/>
        </w:rPr>
        <w:t>циальной инфраструктуры СП Татлыбаев</w:t>
      </w:r>
      <w:r w:rsidRPr="00FE6C20">
        <w:rPr>
          <w:rFonts w:ascii="Times New Roman" w:hAnsi="Times New Roman" w:cs="Times New Roman"/>
          <w:sz w:val="28"/>
          <w:szCs w:val="28"/>
        </w:rPr>
        <w:t>ский сельсовет МР Баймакский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8"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коммунальной, транспортной, со</w:t>
      </w:r>
      <w:r w:rsidR="00366AC4">
        <w:rPr>
          <w:rFonts w:ascii="Times New Roman" w:hAnsi="Times New Roman" w:cs="Times New Roman"/>
          <w:sz w:val="28"/>
          <w:szCs w:val="28"/>
        </w:rPr>
        <w:t>циальной инфраструктуры СП Татлыбаев</w:t>
      </w:r>
      <w:bookmarkStart w:id="0" w:name="_GoBack"/>
      <w:bookmarkEnd w:id="0"/>
      <w:r w:rsidR="00ED36CB" w:rsidRPr="00FE6C20">
        <w:rPr>
          <w:rFonts w:ascii="Times New Roman" w:hAnsi="Times New Roman" w:cs="Times New Roman"/>
          <w:sz w:val="28"/>
          <w:szCs w:val="28"/>
        </w:rPr>
        <w:t>ский сельсовет МР Баймакский район РБ;</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w:t>
      </w:r>
      <w:proofErr w:type="gramStart"/>
      <w:r w:rsidRPr="00FE6C20">
        <w:rPr>
          <w:rFonts w:ascii="Times New Roman" w:hAnsi="Times New Roman" w:cs="Times New Roman"/>
          <w:sz w:val="28"/>
          <w:szCs w:val="28"/>
        </w:rPr>
        <w:t>зрения достижения расчетного уровня обеспеченности населения</w:t>
      </w:r>
      <w:proofErr w:type="gramEnd"/>
      <w:r w:rsidRPr="00FE6C20">
        <w:rPr>
          <w:rFonts w:ascii="Times New Roman" w:hAnsi="Times New Roman" w:cs="Times New Roman"/>
          <w:sz w:val="28"/>
          <w:szCs w:val="28"/>
        </w:rPr>
        <w:t xml:space="preserve">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9"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10.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FE6C20">
        <w:rPr>
          <w:rFonts w:ascii="Times New Roman" w:eastAsia="Times New Roman" w:hAnsi="Times New Roman" w:cs="Times New Roman"/>
          <w:sz w:val="28"/>
          <w:szCs w:val="28"/>
          <w:lang w:eastAsia="ru-RU"/>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FE6C20">
        <w:rPr>
          <w:rFonts w:ascii="Times New Roman" w:eastAsia="Times New Roman" w:hAnsi="Times New Roman" w:cs="Times New Roman"/>
          <w:sz w:val="28"/>
          <w:szCs w:val="28"/>
          <w:lang w:eastAsia="ru-RU"/>
        </w:rPr>
        <w:t>,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11.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E6C20">
        <w:rPr>
          <w:rFonts w:ascii="Times New Roman" w:eastAsia="Times New Roman" w:hAnsi="Times New Roman" w:cs="Times New Roman"/>
          <w:sz w:val="28"/>
          <w:szCs w:val="28"/>
          <w:lang w:eastAsia="ru-RU"/>
        </w:rPr>
        <w:t>с даты утверждения</w:t>
      </w:r>
      <w:proofErr w:type="gramEnd"/>
      <w:r w:rsidRPr="00FE6C20">
        <w:rPr>
          <w:rFonts w:ascii="Times New Roman" w:eastAsia="Times New Roman" w:hAnsi="Times New Roman" w:cs="Times New Roman"/>
          <w:sz w:val="28"/>
          <w:szCs w:val="28"/>
          <w:lang w:eastAsia="ru-RU"/>
        </w:rPr>
        <w:t xml:space="preserve"> таких программ и принятия таких решений вносятся соответствующие изменения.</w:t>
      </w:r>
    </w:p>
    <w:p w:rsidR="00CF675F" w:rsidRPr="00FE6C20" w:rsidRDefault="00CF675F" w:rsidP="009B2667">
      <w:pPr>
        <w:rPr>
          <w:sz w:val="28"/>
          <w:szCs w:val="28"/>
        </w:rPr>
      </w:pPr>
    </w:p>
    <w:p w:rsidR="00C80F1B" w:rsidRPr="00FE6C20" w:rsidRDefault="00C80F1B" w:rsidP="009B2667">
      <w:pPr>
        <w:pStyle w:val="a6"/>
        <w:spacing w:line="276" w:lineRule="auto"/>
        <w:jc w:val="both"/>
        <w:rPr>
          <w:rFonts w:ascii="Times New Roman" w:eastAsia="Times New Roman" w:hAnsi="Times New Roman" w:cs="Times New Roman"/>
          <w:sz w:val="28"/>
          <w:szCs w:val="28"/>
          <w:lang w:eastAsia="ru-RU"/>
        </w:rPr>
      </w:pPr>
    </w:p>
    <w:p w:rsidR="00093ACC" w:rsidRPr="00FE6C20" w:rsidRDefault="00093ACC" w:rsidP="009B2667">
      <w:pPr>
        <w:pStyle w:val="a6"/>
        <w:spacing w:line="276" w:lineRule="auto"/>
        <w:jc w:val="both"/>
        <w:rPr>
          <w:rFonts w:ascii="Times New Roman" w:hAnsi="Times New Roman" w:cs="Times New Roman"/>
          <w:sz w:val="28"/>
          <w:szCs w:val="28"/>
        </w:rPr>
      </w:pPr>
    </w:p>
    <w:p w:rsidR="00136560" w:rsidRPr="00FE6C20" w:rsidRDefault="00136560" w:rsidP="009B2667">
      <w:pPr>
        <w:pStyle w:val="a6"/>
        <w:spacing w:line="276" w:lineRule="auto"/>
        <w:jc w:val="both"/>
        <w:rPr>
          <w:rFonts w:ascii="Times New Roman" w:eastAsia="Times New Roman" w:hAnsi="Times New Roman" w:cs="Times New Roman"/>
          <w:sz w:val="28"/>
          <w:szCs w:val="28"/>
          <w:lang w:eastAsia="ru-RU"/>
        </w:rPr>
      </w:pPr>
    </w:p>
    <w:p w:rsidR="0003635E" w:rsidRPr="00FE6C20" w:rsidRDefault="0003635E" w:rsidP="009B2667">
      <w:pPr>
        <w:jc w:val="both"/>
        <w:rPr>
          <w:rFonts w:ascii="Times New Roman" w:hAnsi="Times New Roman" w:cs="Times New Roman"/>
          <w:sz w:val="28"/>
          <w:szCs w:val="28"/>
        </w:rPr>
      </w:pPr>
    </w:p>
    <w:sectPr w:rsidR="0003635E" w:rsidRPr="00FE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22"/>
    <w:rsid w:val="0003635E"/>
    <w:rsid w:val="00093ACC"/>
    <w:rsid w:val="00126176"/>
    <w:rsid w:val="00136560"/>
    <w:rsid w:val="00240766"/>
    <w:rsid w:val="0031663B"/>
    <w:rsid w:val="00366AC4"/>
    <w:rsid w:val="0039186F"/>
    <w:rsid w:val="003C38C8"/>
    <w:rsid w:val="003E6122"/>
    <w:rsid w:val="006A1E3D"/>
    <w:rsid w:val="00710FE7"/>
    <w:rsid w:val="00895C32"/>
    <w:rsid w:val="009B2667"/>
    <w:rsid w:val="00A14993"/>
    <w:rsid w:val="00B53B10"/>
    <w:rsid w:val="00BD6F9D"/>
    <w:rsid w:val="00BE0734"/>
    <w:rsid w:val="00C80F1B"/>
    <w:rsid w:val="00CC07C9"/>
    <w:rsid w:val="00CC3428"/>
    <w:rsid w:val="00CF675F"/>
    <w:rsid w:val="00DA428C"/>
    <w:rsid w:val="00E40347"/>
    <w:rsid w:val="00ED36CB"/>
    <w:rsid w:val="00FE6C20"/>
    <w:rsid w:val="00FF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stochniki_finansirovaniya/" TargetMode="External"/><Relationship Id="rId3" Type="http://schemas.openxmlformats.org/officeDocument/2006/relationships/settings" Target="settings.xml"/><Relationship Id="rId7" Type="http://schemas.openxmlformats.org/officeDocument/2006/relationships/hyperlink" Target="http://sibaj-baj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tcelevie_pokaza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Пользователь Windows</cp:lastModifiedBy>
  <cp:revision>3</cp:revision>
  <dcterms:created xsi:type="dcterms:W3CDTF">2019-09-05T06:51:00Z</dcterms:created>
  <dcterms:modified xsi:type="dcterms:W3CDTF">2019-09-05T07:01:00Z</dcterms:modified>
</cp:coreProperties>
</file>