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1"/>
        <w:tblW w:w="10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9"/>
        <w:gridCol w:w="1560"/>
        <w:gridCol w:w="4166"/>
      </w:tblGrid>
      <w:tr w:rsidR="002458F9" w:rsidRPr="002458F9" w:rsidTr="00B02A61">
        <w:trPr>
          <w:trHeight w:val="2332"/>
        </w:trPr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24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Ы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БАЙМА</w:t>
            </w:r>
            <w:proofErr w:type="gramStart"/>
            <w:r w:rsidRPr="0024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РАЙОНЫ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МУНИЦИПАЛЬ   РАЙОНЫНЫ</w:t>
            </w:r>
            <w:proofErr w:type="gramStart"/>
            <w:r w:rsidRPr="0024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ТАТЛЫБАЙ АУЫЛ   СОВЕТЫ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АУЫЛ   БИЛ</w:t>
            </w:r>
            <w:r w:rsidRPr="0024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</w:t>
            </w:r>
            <w:r w:rsidRPr="0024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proofErr w:type="gramStart"/>
            <w:r w:rsidRPr="0024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Е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ХАКИМИ</w:t>
            </w:r>
            <w:r w:rsidRPr="0024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ТЕ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</w:pP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</w:pP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453656, </w:t>
            </w:r>
            <w:r w:rsidRPr="002458F9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Байма</w:t>
            </w: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2458F9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 xml:space="preserve"> районы,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</w:pPr>
            <w:r w:rsidRPr="002458F9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Татлыбай ауылы, ;.Татлыбаев урамы</w:t>
            </w: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, 48 А</w:t>
            </w:r>
          </w:p>
          <w:p w:rsidR="002458F9" w:rsidRPr="002458F9" w:rsidRDefault="002458F9" w:rsidP="0024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</w:rPr>
            </w:pP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Тел.  8 </w:t>
            </w: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</w:rPr>
              <w:t>(34751) 4-45-38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8F9" w:rsidRPr="002458F9" w:rsidRDefault="002458F9" w:rsidP="0024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458F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083C237" wp14:editId="09BEA0F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АДМИНИСТРАЦИЯ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2458F9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2458F9" w:rsidRPr="002458F9" w:rsidRDefault="002458F9" w:rsidP="002458F9">
            <w:pPr>
              <w:tabs>
                <w:tab w:val="left" w:pos="4166"/>
              </w:tabs>
              <w:spacing w:after="0" w:line="240" w:lineRule="auto"/>
              <w:rPr>
                <w:rFonts w:ascii="Times Cyr Bash Normal" w:eastAsia="Times New Roman" w:hAnsi="Times Cyr Bash Normal" w:cs="Times New Roman"/>
                <w:sz w:val="20"/>
                <w:szCs w:val="20"/>
                <w:lang w:val="be-BY"/>
              </w:rPr>
            </w:pPr>
            <w:r w:rsidRPr="002458F9">
              <w:rPr>
                <w:rFonts w:ascii="Times Cyr Bash Normal" w:eastAsia="Times New Roman" w:hAnsi="Times Cyr Bash Normal" w:cs="Times New Roman"/>
                <w:sz w:val="20"/>
                <w:szCs w:val="20"/>
                <w:lang w:val="be-BY"/>
              </w:rPr>
              <w:t xml:space="preserve">  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453656, Баймакский район,</w:t>
            </w:r>
          </w:p>
          <w:p w:rsidR="002458F9" w:rsidRPr="002458F9" w:rsidRDefault="002458F9" w:rsidP="0024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село Татлыбаево,  ул.Г.Татлыбаева, 48 А</w:t>
            </w:r>
          </w:p>
          <w:p w:rsidR="002458F9" w:rsidRPr="002458F9" w:rsidRDefault="002458F9" w:rsidP="0024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0"/>
                <w:szCs w:val="20"/>
                <w:lang w:val="be-BY"/>
              </w:rPr>
            </w:pP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Тел.  8 </w:t>
            </w:r>
            <w:r w:rsidRPr="002458F9">
              <w:rPr>
                <w:rFonts w:ascii="Times New Roman" w:eastAsia="Times New Roman" w:hAnsi="Times New Roman" w:cs="Times New Roman"/>
                <w:sz w:val="20"/>
                <w:szCs w:val="20"/>
              </w:rPr>
              <w:t>(34751) 4-45-38</w:t>
            </w:r>
          </w:p>
        </w:tc>
      </w:tr>
    </w:tbl>
    <w:p w:rsidR="00C06553" w:rsidRDefault="00C06553" w:rsidP="003677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77CB" w:rsidRDefault="003677CB" w:rsidP="003677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март 2020 й                               №_               «   » марта 2020 г.</w:t>
      </w:r>
    </w:p>
    <w:p w:rsidR="00C06553" w:rsidRDefault="00C06553" w:rsidP="00B607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004E83" w:rsidP="002458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77CB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677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Татлыбаевский сельсовет Баймакского района </w:t>
      </w:r>
    </w:p>
    <w:p w:rsidR="00506BDF" w:rsidRPr="009B2B12" w:rsidRDefault="006F48B6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660826">
        <w:rPr>
          <w:rFonts w:ascii="Times New Roman" w:hAnsi="Times New Roman" w:cs="Times New Roman"/>
          <w:sz w:val="28"/>
          <w:szCs w:val="28"/>
        </w:rPr>
        <w:t xml:space="preserve"> сельского поселения Татлыбаевский сельсовет муниципального района Баймакский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>Уставом</w:t>
      </w:r>
      <w:r w:rsidR="00B607F5">
        <w:rPr>
          <w:rFonts w:ascii="Times New Roman" w:hAnsi="Times New Roman" w:cs="Times New Roman"/>
          <w:sz w:val="28"/>
          <w:szCs w:val="28"/>
        </w:rPr>
        <w:t xml:space="preserve"> сельского поселения Татлыбаевский сельсовет муниципального района Баймакский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>благоустройства</w:t>
      </w:r>
      <w:r w:rsidR="00660826" w:rsidRPr="00660826">
        <w:rPr>
          <w:rFonts w:ascii="Times New Roman" w:hAnsi="Times New Roman" w:cs="Times New Roman"/>
          <w:sz w:val="28"/>
          <w:szCs w:val="28"/>
        </w:rPr>
        <w:t xml:space="preserve"> </w:t>
      </w:r>
      <w:r w:rsidR="0066082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60826">
        <w:rPr>
          <w:rFonts w:ascii="Times New Roman" w:hAnsi="Times New Roman" w:cs="Times New Roman"/>
          <w:sz w:val="28"/>
          <w:szCs w:val="28"/>
        </w:rPr>
        <w:t xml:space="preserve"> Татлыбаевский сельсовет муниципального района Баймакский район</w:t>
      </w:r>
      <w:r w:rsidR="008F291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 </w:t>
      </w:r>
      <w:r w:rsidR="00660826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 Респуб</w:t>
      </w:r>
      <w:r w:rsidRPr="00EF7C96">
        <w:rPr>
          <w:rFonts w:ascii="Times New Roman" w:hAnsi="Times New Roman" w:cs="Times New Roman"/>
          <w:sz w:val="28"/>
          <w:szCs w:val="28"/>
        </w:rPr>
        <w:t>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3C6ACF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6608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86A71" w:rsidRPr="00112175">
        <w:rPr>
          <w:rFonts w:ascii="Times New Roman" w:hAnsi="Times New Roman" w:cs="Times New Roman"/>
          <w:sz w:val="28"/>
          <w:szCs w:val="28"/>
        </w:rPr>
        <w:t>поселения</w:t>
      </w:r>
      <w:r w:rsidR="003C6ACF">
        <w:rPr>
          <w:rFonts w:ascii="Times New Roman" w:hAnsi="Times New Roman" w:cs="Times New Roman"/>
          <w:sz w:val="28"/>
          <w:szCs w:val="28"/>
        </w:rPr>
        <w:t xml:space="preserve"> Татлыбаевский сельсовет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м</w:t>
      </w:r>
      <w:r w:rsidR="003C6ACF">
        <w:rPr>
          <w:rFonts w:ascii="Times New Roman" w:hAnsi="Times New Roman" w:cs="Times New Roman"/>
          <w:sz w:val="28"/>
          <w:szCs w:val="28"/>
        </w:rPr>
        <w:t>униципального района Баймакский район Республики Башкортостан.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3C6AC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B607F5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B607F5" w:rsidRDefault="00B607F5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607F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от ______________ 2019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B607F5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07F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07F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B607F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B607F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r w:rsidR="00B607F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>Устава</w:t>
      </w:r>
      <w:r w:rsidR="00B607F5" w:rsidRPr="00B607F5">
        <w:rPr>
          <w:rFonts w:ascii="Times New Roman" w:hAnsi="Times New Roman" w:cs="Times New Roman"/>
          <w:sz w:val="28"/>
          <w:szCs w:val="28"/>
        </w:rPr>
        <w:t xml:space="preserve"> </w:t>
      </w:r>
      <w:r w:rsidR="00B607F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proofErr w:type="gramEnd"/>
      <w:r w:rsidR="00B607F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86463">
        <w:rPr>
          <w:rFonts w:ascii="Times New Roman" w:hAnsi="Times New Roman" w:cs="Times New Roman"/>
          <w:sz w:val="28"/>
          <w:szCs w:val="28"/>
        </w:rPr>
        <w:t>, Правил благоустройства</w:t>
      </w:r>
      <w:r w:rsidR="00B607F5">
        <w:rPr>
          <w:rFonts w:ascii="Times New Roman" w:hAnsi="Times New Roman" w:cs="Times New Roman"/>
          <w:sz w:val="28"/>
          <w:szCs w:val="28"/>
        </w:rPr>
        <w:t xml:space="preserve"> сельского поселения Татлыбаевский сельсовет муниципального района Баймакский район</w:t>
      </w:r>
      <w:r w:rsidR="00B607F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</w:t>
      </w:r>
      <w:r w:rsidR="00B607F5">
        <w:rPr>
          <w:rFonts w:ascii="Times New Roman" w:hAnsi="Times New Roman" w:cs="Times New Roman"/>
          <w:sz w:val="28"/>
          <w:szCs w:val="28"/>
        </w:rPr>
        <w:t>анения местах общего пользования</w:t>
      </w:r>
      <w:r w:rsidR="00B607F5" w:rsidRPr="00B607F5">
        <w:rPr>
          <w:rFonts w:ascii="Times New Roman" w:hAnsi="Times New Roman" w:cs="Times New Roman"/>
          <w:sz w:val="28"/>
          <w:szCs w:val="28"/>
        </w:rPr>
        <w:t xml:space="preserve"> </w:t>
      </w:r>
      <w:r w:rsidR="00B607F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r w:rsidR="00B607F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 нарушением Правил благоустройства  </w:t>
      </w:r>
      <w:r w:rsidR="00B607F5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r w:rsidR="00B607F5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 отсутствия дверей, элементов остекления кузова, иных элементов кузова, незапертых дверей, невозможности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07F5">
        <w:rPr>
          <w:rFonts w:ascii="Times New Roman" w:hAnsi="Times New Roman" w:cs="Times New Roman"/>
          <w:sz w:val="28"/>
          <w:szCs w:val="28"/>
        </w:rPr>
        <w:t xml:space="preserve">сельского поселения Татлыбаевский сельсовет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607F5">
        <w:rPr>
          <w:rFonts w:ascii="Times New Roman" w:hAnsi="Times New Roman" w:cs="Times New Roman"/>
          <w:sz w:val="28"/>
          <w:szCs w:val="28"/>
        </w:rPr>
        <w:t>Баймакский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607F5">
        <w:rPr>
          <w:rFonts w:ascii="Times New Roman" w:hAnsi="Times New Roman" w:cs="Times New Roman"/>
          <w:sz w:val="28"/>
          <w:szCs w:val="28"/>
        </w:rPr>
        <w:t>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71029C">
        <w:rPr>
          <w:rFonts w:ascii="Times New Roman" w:hAnsi="Times New Roman" w:cs="Times New Roman"/>
          <w:strike/>
          <w:sz w:val="28"/>
          <w:szCs w:val="28"/>
        </w:rPr>
        <w:t>1</w:t>
      </w:r>
      <w:r w:rsidR="00E84369" w:rsidRPr="0071029C">
        <w:rPr>
          <w:rFonts w:ascii="Times New Roman" w:hAnsi="Times New Roman" w:cs="Times New Roman"/>
          <w:strike/>
          <w:sz w:val="28"/>
          <w:szCs w:val="28"/>
        </w:rPr>
        <w:t>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2CDA" w:rsidRDefault="00F32CDA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1CE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="0026000C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  <w:r w:rsidR="00DF71CE">
        <w:rPr>
          <w:rFonts w:ascii="Times New Roman" w:hAnsi="Times New Roman" w:cs="Times New Roman"/>
          <w:sz w:val="28"/>
          <w:szCs w:val="28"/>
        </w:rPr>
        <w:t>»</w:t>
      </w:r>
      <w:r w:rsidR="00C56B83">
        <w:rPr>
          <w:rFonts w:ascii="Times New Roman" w:hAnsi="Times New Roman" w:cs="Times New Roman"/>
          <w:sz w:val="28"/>
          <w:szCs w:val="28"/>
        </w:rPr>
        <w:t>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структурные подразделения</w:t>
      </w:r>
      <w:r w:rsidR="00260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00C">
        <w:rPr>
          <w:rFonts w:ascii="Times New Roman" w:hAnsi="Times New Roman" w:cs="Times New Roman"/>
          <w:sz w:val="28"/>
          <w:szCs w:val="28"/>
        </w:rPr>
        <w:t xml:space="preserve">сельского поселения Татлыбаевский сельсовет муниципального района Баймакский район </w:t>
      </w:r>
      <w:r w:rsidRPr="009977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внутренних дел по ___________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Муниципальное учреждение </w:t>
      </w:r>
      <w:r w:rsidR="0026000C">
        <w:rPr>
          <w:rFonts w:ascii="Times New Roman" w:hAnsi="Times New Roman" w:cs="Times New Roman"/>
          <w:sz w:val="28"/>
          <w:szCs w:val="28"/>
        </w:rPr>
        <w:t xml:space="preserve">сельского поселения Татлыбаевский сельсовет муниципального района Баймакский район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00C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26000C">
        <w:rPr>
          <w:rFonts w:ascii="Times New Roman" w:hAnsi="Times New Roman" w:cs="Times New Roman"/>
          <w:sz w:val="28"/>
          <w:szCs w:val="28"/>
        </w:rPr>
        <w:t xml:space="preserve"> сельского поселения Татлыбаевский</w:t>
      </w:r>
      <w:proofErr w:type="gramEnd"/>
      <w:r w:rsidR="002600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26000C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>Отдела внутренних дел по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>размещает на официальном сайте А</w:t>
      </w:r>
      <w:r w:rsidR="0026000C">
        <w:rPr>
          <w:rFonts w:ascii="Times New Roman" w:hAnsi="Times New Roman" w:cs="Times New Roman"/>
          <w:sz w:val="28"/>
          <w:szCs w:val="28"/>
        </w:rPr>
        <w:t>дминистрации сельского поселения Татлыбаевский сельсовет муниципального района Баймакский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 </w:t>
      </w:r>
      <w:r w:rsidR="0026000C">
        <w:rPr>
          <w:rFonts w:ascii="Times New Roman" w:hAnsi="Times New Roman" w:cs="Times New Roman"/>
          <w:sz w:val="28"/>
          <w:szCs w:val="28"/>
        </w:rPr>
        <w:t xml:space="preserve">сельского поселения Татлыбаевский сельсовет муниципального района Баймакский район </w:t>
      </w:r>
      <w:r w:rsidR="00B936FC">
        <w:rPr>
          <w:rFonts w:ascii="Times New Roman" w:hAnsi="Times New Roman" w:cs="Times New Roman"/>
          <w:sz w:val="28"/>
          <w:szCs w:val="28"/>
        </w:rPr>
        <w:t>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 w:rsidR="0026000C">
        <w:rPr>
          <w:rFonts w:ascii="Times New Roman" w:hAnsi="Times New Roman" w:cs="Times New Roman"/>
          <w:sz w:val="28"/>
          <w:szCs w:val="28"/>
        </w:rPr>
        <w:t xml:space="preserve"> Муниципального учреждения сельского поселения Татлыбаевский сельсовет муниципального района Баймакский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6000C">
        <w:rPr>
          <w:rFonts w:ascii="Times New Roman" w:hAnsi="Times New Roman" w:cs="Times New Roman"/>
          <w:sz w:val="28"/>
          <w:szCs w:val="28"/>
        </w:rPr>
        <w:t>,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26000C">
        <w:rPr>
          <w:rFonts w:ascii="Times New Roman" w:hAnsi="Times New Roman" w:cs="Times New Roman"/>
          <w:sz w:val="28"/>
          <w:szCs w:val="28"/>
        </w:rPr>
        <w:t>сельского поселения Татлыбаевский сельсовет муниципального района Баймакский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>Сакмар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>сельского поселения Татлыбаевский сельсовет Баймакского района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>Сакмар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 орган направляет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9F7E91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>Администрации по земельным и имущественным вопросам.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_______________________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>сельского поселения Татлыбаевский сельсовет муниципального района Баймакский район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>сельского поселения Татлыбаевский сельсовет муниципального района Баймакский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 w:rsidR="009F7E91">
        <w:rPr>
          <w:rFonts w:ascii="Times New Roman" w:hAnsi="Times New Roman" w:cs="Times New Roman"/>
          <w:sz w:val="28"/>
          <w:szCs w:val="28"/>
        </w:rPr>
        <w:t>Администрации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Татлыбаевский сельсовет муниципального района Баймакский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</w:t>
      </w:r>
      <w:r w:rsidR="009F7E91">
        <w:rPr>
          <w:rFonts w:ascii="Times New Roman" w:hAnsi="Times New Roman" w:cs="Times New Roman"/>
          <w:sz w:val="28"/>
          <w:szCs w:val="28"/>
        </w:rPr>
        <w:t>ании распоряжения Администрации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Татлыбаевский сельсовет муниципального района Баймакского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>Администрации сельского поселения Татлыбаевский сельсовет муниципального района Баймакский район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>«____» __________ 20__ г. не будет Вами доброво</w:t>
      </w:r>
      <w:r w:rsidR="009F7E91">
        <w:rPr>
          <w:rFonts w:ascii="Times New Roman" w:hAnsi="Times New Roman" w:cs="Times New Roman"/>
          <w:sz w:val="28"/>
          <w:szCs w:val="28"/>
        </w:rPr>
        <w:t>льно перемещено, Администрацией</w:t>
      </w:r>
      <w:r w:rsidR="009F7E91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Татлыбаевский сельсовет муниципального района Баймакский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FB4C00">
        <w:rPr>
          <w:rFonts w:ascii="Times New Roman" w:hAnsi="Times New Roman" w:cs="Times New Roman"/>
          <w:sz w:val="28"/>
          <w:szCs w:val="28"/>
        </w:rPr>
        <w:t xml:space="preserve"> </w:t>
      </w:r>
      <w:r w:rsidR="00FB4C00">
        <w:rPr>
          <w:rFonts w:ascii="Times New Roman" w:hAnsi="Times New Roman" w:cs="Times New Roman"/>
          <w:sz w:val="28"/>
          <w:szCs w:val="28"/>
          <w:lang w:val="ba-RU"/>
        </w:rPr>
        <w:t>Администрации сельского поселения Татлыбаевский сельсовет муниципального района Баймакский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FB4C00">
        <w:rPr>
          <w:rFonts w:ascii="Times New Roman" w:hAnsi="Times New Roman" w:cs="Times New Roman"/>
          <w:sz w:val="28"/>
          <w:szCs w:val="28"/>
          <w:lang w:val="ba-RU"/>
        </w:rPr>
        <w:t>сельского поселения Татлыбаевский сельсовет муниципального района Баймакский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FB4C00">
        <w:rPr>
          <w:rFonts w:ascii="Times New Roman" w:hAnsi="Times New Roman" w:cs="Times New Roman"/>
          <w:sz w:val="28"/>
          <w:szCs w:val="28"/>
          <w:lang w:val="ba-RU"/>
        </w:rPr>
        <w:t>Администрации сельского поселения Татлыбаевский сельсовет муниципального района Баймакский район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36" w:rsidRDefault="00B26636" w:rsidP="00C24B83">
      <w:pPr>
        <w:spacing w:after="0" w:line="240" w:lineRule="auto"/>
      </w:pPr>
      <w:r>
        <w:separator/>
      </w:r>
    </w:p>
  </w:endnote>
  <w:endnote w:type="continuationSeparator" w:id="0">
    <w:p w:rsidR="00B26636" w:rsidRDefault="00B26636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E1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36" w:rsidRDefault="00B26636" w:rsidP="00C24B83">
      <w:pPr>
        <w:spacing w:after="0" w:line="240" w:lineRule="auto"/>
      </w:pPr>
      <w:r>
        <w:separator/>
      </w:r>
    </w:p>
  </w:footnote>
  <w:footnote w:type="continuationSeparator" w:id="0">
    <w:p w:rsidR="00B26636" w:rsidRDefault="00B26636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1E1E"/>
    <w:rsid w:val="002222CE"/>
    <w:rsid w:val="00223123"/>
    <w:rsid w:val="00241CDB"/>
    <w:rsid w:val="00244551"/>
    <w:rsid w:val="002458F9"/>
    <w:rsid w:val="0026000C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677CB"/>
    <w:rsid w:val="00392054"/>
    <w:rsid w:val="003A0D30"/>
    <w:rsid w:val="003A1314"/>
    <w:rsid w:val="003C6ACF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0826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08E8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9F7E91"/>
    <w:rsid w:val="00A02A6F"/>
    <w:rsid w:val="00A112E3"/>
    <w:rsid w:val="00A117B2"/>
    <w:rsid w:val="00A13081"/>
    <w:rsid w:val="00A24966"/>
    <w:rsid w:val="00A50C74"/>
    <w:rsid w:val="00A55793"/>
    <w:rsid w:val="00A66695"/>
    <w:rsid w:val="00A85D18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5023"/>
    <w:rsid w:val="00AF6782"/>
    <w:rsid w:val="00B146B7"/>
    <w:rsid w:val="00B21F8B"/>
    <w:rsid w:val="00B26636"/>
    <w:rsid w:val="00B45BC3"/>
    <w:rsid w:val="00B54D78"/>
    <w:rsid w:val="00B607F5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6553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1FAB"/>
    <w:rsid w:val="00DE2E68"/>
    <w:rsid w:val="00DF71CE"/>
    <w:rsid w:val="00E00F98"/>
    <w:rsid w:val="00E01DB2"/>
    <w:rsid w:val="00E0569F"/>
    <w:rsid w:val="00E20471"/>
    <w:rsid w:val="00E30FD1"/>
    <w:rsid w:val="00E31F83"/>
    <w:rsid w:val="00E43D4D"/>
    <w:rsid w:val="00E565A5"/>
    <w:rsid w:val="00E5720B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B4C00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F22D-75CD-46F5-8FF1-52BDDE0A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6316</Words>
  <Characters>36007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ПОСТАНОВЛЯЮ:</vt:lpstr>
      <vt:lpstr>Глава сельского поселения:                             Р.А.Идрисов</vt:lpstr>
      <vt:lpstr>Порядок выявления, перемещения, хранения и утилизации</vt:lpstr>
    </vt:vector>
  </TitlesOfParts>
  <Company>Управление делами Президента РБ</Company>
  <LinksUpToDate>false</LinksUpToDate>
  <CharactersWithSpaces>42239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2019-07-15T12:43:00Z</cp:lastPrinted>
  <dcterms:created xsi:type="dcterms:W3CDTF">2020-03-13T04:14:00Z</dcterms:created>
  <dcterms:modified xsi:type="dcterms:W3CDTF">2020-03-13T04:14:00Z</dcterms:modified>
</cp:coreProperties>
</file>