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4F" w:rsidRDefault="00430C4F" w:rsidP="00901BE4">
      <w:pPr>
        <w:tabs>
          <w:tab w:val="left" w:pos="5580"/>
        </w:tabs>
        <w:ind w:right="-545"/>
        <w:rPr>
          <w:sz w:val="28"/>
          <w:szCs w:val="16"/>
        </w:rPr>
      </w:pPr>
    </w:p>
    <w:p w:rsidR="00430C4F" w:rsidRDefault="00430C4F" w:rsidP="00901BE4">
      <w:pPr>
        <w:tabs>
          <w:tab w:val="left" w:pos="5580"/>
        </w:tabs>
        <w:ind w:left="-1260" w:right="-545"/>
        <w:rPr>
          <w:sz w:val="28"/>
          <w:szCs w:val="16"/>
        </w:rPr>
      </w:pPr>
    </w:p>
    <w:tbl>
      <w:tblPr>
        <w:tblpPr w:leftFromText="180" w:rightFromText="180" w:vertAnchor="page" w:horzAnchor="margin" w:tblpY="526"/>
        <w:tblW w:w="9824" w:type="dxa"/>
        <w:tblLook w:val="0000" w:firstRow="0" w:lastRow="0" w:firstColumn="0" w:lastColumn="0" w:noHBand="0" w:noVBand="0"/>
      </w:tblPr>
      <w:tblGrid>
        <w:gridCol w:w="4537"/>
        <w:gridCol w:w="1147"/>
        <w:gridCol w:w="4140"/>
      </w:tblGrid>
      <w:tr w:rsidR="00430C4F" w:rsidRPr="00430C4F" w:rsidTr="00B3589E">
        <w:trPr>
          <w:trHeight w:val="1969"/>
        </w:trPr>
        <w:tc>
          <w:tcPr>
            <w:tcW w:w="4537" w:type="dxa"/>
            <w:tcBorders>
              <w:bottom w:val="double" w:sz="2" w:space="0" w:color="000000"/>
            </w:tcBorders>
          </w:tcPr>
          <w:p w:rsidR="00430C4F" w:rsidRPr="00430C4F" w:rsidRDefault="00CA39CE" w:rsidP="00430C4F">
            <w:pPr>
              <w:tabs>
                <w:tab w:val="left" w:pos="142"/>
              </w:tabs>
              <w:jc w:val="center"/>
              <w:rPr>
                <w:rFonts w:ascii="TimBashk" w:hAnsi="TimBashk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196850</wp:posOffset>
                  </wp:positionV>
                  <wp:extent cx="702310" cy="876300"/>
                  <wp:effectExtent l="0" t="0" r="254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0C4F" w:rsidRPr="00430C4F">
              <w:rPr>
                <w:rFonts w:ascii="TimBashk" w:hAnsi="TimBashk"/>
                <w:sz w:val="22"/>
              </w:rPr>
              <w:t>БАШКОРТОСТАН  РЕСПУБЛИКА</w:t>
            </w:r>
            <w:r w:rsidR="00430C4F" w:rsidRPr="00430C4F">
              <w:rPr>
                <w:sz w:val="22"/>
                <w:lang w:val="en-US"/>
              </w:rPr>
              <w:t>h</w:t>
            </w:r>
            <w:r w:rsidR="00430C4F" w:rsidRPr="00430C4F">
              <w:rPr>
                <w:rFonts w:ascii="TimBashk" w:hAnsi="TimBashk"/>
                <w:sz w:val="22"/>
              </w:rPr>
              <w:t>Ы БАЙМАК  РАЙОНЫ</w:t>
            </w:r>
          </w:p>
          <w:p w:rsidR="00430C4F" w:rsidRPr="00430C4F" w:rsidRDefault="00430C4F" w:rsidP="00430C4F">
            <w:pPr>
              <w:tabs>
                <w:tab w:val="left" w:pos="142"/>
              </w:tabs>
              <w:jc w:val="center"/>
              <w:rPr>
                <w:rFonts w:ascii="TimBashk" w:hAnsi="TimBashk"/>
                <w:sz w:val="22"/>
              </w:rPr>
            </w:pPr>
            <w:r w:rsidRPr="00430C4F">
              <w:rPr>
                <w:rFonts w:ascii="TimBashk" w:hAnsi="TimBashk"/>
                <w:sz w:val="22"/>
              </w:rPr>
              <w:t>МУНИЦИПАЛЬ   РАЙОНЫНЫН</w:t>
            </w:r>
          </w:p>
          <w:p w:rsidR="00430C4F" w:rsidRPr="00430C4F" w:rsidRDefault="00430C4F" w:rsidP="00430C4F">
            <w:pPr>
              <w:tabs>
                <w:tab w:val="left" w:pos="142"/>
              </w:tabs>
              <w:jc w:val="center"/>
              <w:rPr>
                <w:rFonts w:ascii="TimBashk" w:hAnsi="TimBashk"/>
                <w:sz w:val="22"/>
              </w:rPr>
            </w:pPr>
            <w:r w:rsidRPr="00430C4F">
              <w:rPr>
                <w:rFonts w:ascii="TimBashk" w:hAnsi="TimBashk"/>
                <w:sz w:val="22"/>
              </w:rPr>
              <w:t>ТАТЛЫБАЙ   АУЫЛ   СОВЕТЫ</w:t>
            </w:r>
          </w:p>
          <w:p w:rsidR="00430C4F" w:rsidRPr="00430C4F" w:rsidRDefault="00430C4F" w:rsidP="00430C4F">
            <w:pPr>
              <w:tabs>
                <w:tab w:val="left" w:pos="142"/>
              </w:tabs>
              <w:jc w:val="center"/>
              <w:rPr>
                <w:rFonts w:ascii="TimBashk" w:hAnsi="TimBashk"/>
                <w:sz w:val="22"/>
              </w:rPr>
            </w:pPr>
            <w:r w:rsidRPr="00430C4F">
              <w:rPr>
                <w:rFonts w:ascii="TimBashk" w:hAnsi="TimBashk"/>
                <w:sz w:val="22"/>
              </w:rPr>
              <w:t>АУЫЛ   БИЛ»М»</w:t>
            </w:r>
            <w:r w:rsidRPr="00430C4F">
              <w:rPr>
                <w:sz w:val="22"/>
                <w:lang w:val="en-US"/>
              </w:rPr>
              <w:t>h</w:t>
            </w:r>
            <w:r w:rsidRPr="00430C4F">
              <w:rPr>
                <w:rFonts w:ascii="TimBashk" w:hAnsi="TimBashk"/>
                <w:sz w:val="22"/>
              </w:rPr>
              <w:t>Е</w:t>
            </w:r>
          </w:p>
          <w:p w:rsidR="00430C4F" w:rsidRPr="00430C4F" w:rsidRDefault="00430C4F" w:rsidP="00430C4F">
            <w:pPr>
              <w:tabs>
                <w:tab w:val="left" w:pos="142"/>
              </w:tabs>
              <w:jc w:val="center"/>
              <w:rPr>
                <w:rFonts w:ascii="TimBashk" w:hAnsi="TimBashk"/>
                <w:sz w:val="22"/>
              </w:rPr>
            </w:pPr>
            <w:r w:rsidRPr="00430C4F">
              <w:rPr>
                <w:rFonts w:ascii="TimBashk" w:hAnsi="TimBashk"/>
                <w:sz w:val="22"/>
              </w:rPr>
              <w:t>СОВЕТЫ</w:t>
            </w:r>
          </w:p>
          <w:p w:rsidR="00430C4F" w:rsidRPr="00430C4F" w:rsidRDefault="00430C4F" w:rsidP="00430C4F">
            <w:pPr>
              <w:tabs>
                <w:tab w:val="left" w:pos="142"/>
              </w:tabs>
              <w:jc w:val="center"/>
              <w:rPr>
                <w:sz w:val="22"/>
              </w:rPr>
            </w:pPr>
          </w:p>
          <w:p w:rsidR="00430C4F" w:rsidRPr="00430C4F" w:rsidRDefault="00430C4F" w:rsidP="00430C4F">
            <w:pPr>
              <w:tabs>
                <w:tab w:val="left" w:pos="142"/>
              </w:tabs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430C4F">
              <w:rPr>
                <w:sz w:val="18"/>
                <w:szCs w:val="18"/>
                <w:lang w:val="be-BY"/>
              </w:rPr>
              <w:t xml:space="preserve">453656   </w:t>
            </w:r>
            <w:r w:rsidRPr="00430C4F">
              <w:rPr>
                <w:rFonts w:ascii="TimBashk" w:hAnsi="TimBashk"/>
                <w:sz w:val="18"/>
                <w:szCs w:val="18"/>
                <w:lang w:val="be-BY"/>
              </w:rPr>
              <w:t>Татлыбай ауылы,</w:t>
            </w:r>
          </w:p>
          <w:p w:rsidR="00430C4F" w:rsidRPr="00430C4F" w:rsidRDefault="00430C4F" w:rsidP="00430C4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 w:rsidRPr="00430C4F">
              <w:rPr>
                <w:rFonts w:ascii="TimBashk" w:hAnsi="TimBashk"/>
                <w:sz w:val="18"/>
                <w:szCs w:val="18"/>
                <w:lang w:val="be-BY"/>
              </w:rPr>
              <w:t>;изз2т  Татлыбаев урамы</w:t>
            </w:r>
            <w:r w:rsidRPr="00430C4F">
              <w:rPr>
                <w:sz w:val="18"/>
                <w:szCs w:val="18"/>
                <w:lang w:val="be-BY"/>
              </w:rPr>
              <w:t>, 48А</w:t>
            </w:r>
          </w:p>
          <w:p w:rsidR="00430C4F" w:rsidRPr="00430C4F" w:rsidRDefault="00430C4F" w:rsidP="00430C4F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sz w:val="28"/>
                <w:szCs w:val="16"/>
                <w:lang w:val="be-BY"/>
              </w:rPr>
            </w:pPr>
            <w:r w:rsidRPr="00430C4F">
              <w:rPr>
                <w:sz w:val="18"/>
                <w:szCs w:val="18"/>
                <w:lang w:val="be-BY"/>
              </w:rPr>
              <w:t xml:space="preserve">Тел. </w:t>
            </w:r>
            <w:r w:rsidRPr="00430C4F">
              <w:rPr>
                <w:sz w:val="18"/>
                <w:szCs w:val="18"/>
              </w:rPr>
              <w:t>(34751) 4-45-25, 4-45-38.</w:t>
            </w:r>
          </w:p>
        </w:tc>
        <w:tc>
          <w:tcPr>
            <w:tcW w:w="1147" w:type="dxa"/>
            <w:tcBorders>
              <w:bottom w:val="double" w:sz="2" w:space="0" w:color="000000"/>
            </w:tcBorders>
          </w:tcPr>
          <w:p w:rsidR="00430C4F" w:rsidRPr="00430C4F" w:rsidRDefault="00430C4F" w:rsidP="00430C4F">
            <w:pPr>
              <w:tabs>
                <w:tab w:val="left" w:pos="142"/>
              </w:tabs>
              <w:jc w:val="center"/>
              <w:rPr>
                <w:sz w:val="28"/>
                <w:szCs w:val="16"/>
                <w:lang w:val="be-BY"/>
              </w:rPr>
            </w:pPr>
          </w:p>
        </w:tc>
        <w:tc>
          <w:tcPr>
            <w:tcW w:w="4140" w:type="dxa"/>
            <w:tcBorders>
              <w:bottom w:val="double" w:sz="2" w:space="0" w:color="000000"/>
            </w:tcBorders>
          </w:tcPr>
          <w:p w:rsidR="00430C4F" w:rsidRPr="00430C4F" w:rsidRDefault="00430C4F" w:rsidP="00430C4F">
            <w:pPr>
              <w:tabs>
                <w:tab w:val="left" w:pos="34"/>
              </w:tabs>
              <w:ind w:left="119" w:hanging="85"/>
              <w:jc w:val="center"/>
              <w:rPr>
                <w:rFonts w:ascii="TimBashk" w:hAnsi="TimBashk"/>
                <w:sz w:val="22"/>
              </w:rPr>
            </w:pPr>
            <w:r w:rsidRPr="00430C4F">
              <w:rPr>
                <w:rFonts w:ascii="TimBashk" w:hAnsi="TimBashk"/>
                <w:sz w:val="22"/>
              </w:rPr>
              <w:t>СОВЕТ</w:t>
            </w:r>
          </w:p>
          <w:p w:rsidR="00430C4F" w:rsidRPr="00430C4F" w:rsidRDefault="00430C4F" w:rsidP="00430C4F">
            <w:pPr>
              <w:tabs>
                <w:tab w:val="left" w:pos="142"/>
              </w:tabs>
              <w:ind w:left="119"/>
              <w:jc w:val="center"/>
              <w:rPr>
                <w:rFonts w:ascii="TimBashk" w:hAnsi="TimBashk"/>
                <w:sz w:val="22"/>
              </w:rPr>
            </w:pPr>
            <w:r w:rsidRPr="00430C4F">
              <w:rPr>
                <w:rFonts w:ascii="TimBashk" w:hAnsi="TimBashk"/>
                <w:sz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430C4F" w:rsidRPr="00430C4F" w:rsidRDefault="00430C4F" w:rsidP="00430C4F">
            <w:pPr>
              <w:tabs>
                <w:tab w:val="left" w:pos="142"/>
                <w:tab w:val="left" w:pos="4166"/>
              </w:tabs>
              <w:ind w:left="233"/>
              <w:jc w:val="center"/>
              <w:rPr>
                <w:sz w:val="18"/>
                <w:szCs w:val="18"/>
              </w:rPr>
            </w:pPr>
          </w:p>
          <w:p w:rsidR="00430C4F" w:rsidRPr="00430C4F" w:rsidRDefault="00430C4F" w:rsidP="00430C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8"/>
                <w:lang w:val="be-BY"/>
              </w:rPr>
            </w:pPr>
            <w:r w:rsidRPr="00430C4F">
              <w:rPr>
                <w:sz w:val="16"/>
                <w:szCs w:val="18"/>
                <w:lang w:val="be-BY"/>
              </w:rPr>
              <w:t>453656  село Татлыбаево,</w:t>
            </w:r>
          </w:p>
          <w:p w:rsidR="00430C4F" w:rsidRPr="00430C4F" w:rsidRDefault="00430C4F" w:rsidP="00430C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8"/>
                <w:lang w:val="be-BY"/>
              </w:rPr>
            </w:pPr>
            <w:r w:rsidRPr="00430C4F">
              <w:rPr>
                <w:sz w:val="16"/>
                <w:szCs w:val="18"/>
                <w:lang w:val="be-BY"/>
              </w:rPr>
              <w:t>ул. Гиззата Татлыбаева, 48А</w:t>
            </w:r>
          </w:p>
          <w:p w:rsidR="00430C4F" w:rsidRPr="00430C4F" w:rsidRDefault="00430C4F" w:rsidP="00430C4F">
            <w:pPr>
              <w:tabs>
                <w:tab w:val="left" w:pos="142"/>
              </w:tabs>
              <w:spacing w:line="276" w:lineRule="auto"/>
              <w:ind w:right="79"/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430C4F">
              <w:rPr>
                <w:sz w:val="18"/>
                <w:szCs w:val="18"/>
                <w:lang w:val="be-BY"/>
              </w:rPr>
              <w:t xml:space="preserve">Тел. </w:t>
            </w:r>
            <w:r w:rsidRPr="00430C4F">
              <w:rPr>
                <w:sz w:val="18"/>
                <w:szCs w:val="18"/>
              </w:rPr>
              <w:t>(34751) 4-45-25, 4-45-38</w:t>
            </w:r>
          </w:p>
        </w:tc>
      </w:tr>
    </w:tbl>
    <w:p w:rsidR="00430C4F" w:rsidRPr="00430C4F" w:rsidRDefault="00430C4F" w:rsidP="00430C4F">
      <w:pPr>
        <w:jc w:val="center"/>
        <w:rPr>
          <w:bCs/>
          <w:sz w:val="28"/>
          <w:szCs w:val="28"/>
        </w:rPr>
      </w:pPr>
      <w:r w:rsidRPr="00430C4F">
        <w:rPr>
          <w:rFonts w:ascii="TimBashk" w:hAnsi="TimBashk"/>
          <w:bCs/>
          <w:sz w:val="28"/>
          <w:szCs w:val="28"/>
        </w:rPr>
        <w:t>?АРАР</w:t>
      </w:r>
      <w:r w:rsidRPr="00430C4F">
        <w:rPr>
          <w:rFonts w:ascii="TimBashk" w:hAnsi="TimBashk"/>
          <w:bCs/>
          <w:sz w:val="28"/>
          <w:szCs w:val="28"/>
        </w:rPr>
        <w:tab/>
      </w:r>
      <w:r w:rsidRPr="00430C4F">
        <w:rPr>
          <w:rFonts w:ascii="TimBashk" w:hAnsi="TimBashk"/>
          <w:bCs/>
          <w:sz w:val="28"/>
          <w:szCs w:val="28"/>
        </w:rPr>
        <w:tab/>
      </w:r>
      <w:r w:rsidRPr="00430C4F">
        <w:rPr>
          <w:rFonts w:ascii="TimBashk" w:hAnsi="TimBashk"/>
          <w:bCs/>
          <w:sz w:val="28"/>
          <w:szCs w:val="28"/>
        </w:rPr>
        <w:tab/>
      </w:r>
      <w:r w:rsidRPr="00430C4F">
        <w:rPr>
          <w:rFonts w:ascii="TimBashk" w:hAnsi="TimBashk"/>
          <w:bCs/>
          <w:sz w:val="28"/>
          <w:szCs w:val="28"/>
        </w:rPr>
        <w:tab/>
      </w:r>
      <w:r w:rsidRPr="00430C4F">
        <w:rPr>
          <w:rFonts w:ascii="TimBashk" w:hAnsi="TimBashk"/>
          <w:bCs/>
          <w:sz w:val="28"/>
          <w:szCs w:val="28"/>
        </w:rPr>
        <w:tab/>
      </w:r>
      <w:r w:rsidR="00402A6E">
        <w:rPr>
          <w:bCs/>
          <w:sz w:val="28"/>
          <w:szCs w:val="28"/>
        </w:rPr>
        <w:t>№3</w:t>
      </w:r>
      <w:r>
        <w:rPr>
          <w:bCs/>
          <w:sz w:val="28"/>
          <w:szCs w:val="28"/>
        </w:rPr>
        <w:t>5</w:t>
      </w:r>
      <w:r w:rsidRPr="00430C4F">
        <w:rPr>
          <w:bCs/>
          <w:sz w:val="28"/>
          <w:szCs w:val="28"/>
        </w:rPr>
        <w:tab/>
      </w:r>
      <w:r w:rsidRPr="00430C4F">
        <w:rPr>
          <w:bCs/>
          <w:sz w:val="28"/>
          <w:szCs w:val="28"/>
        </w:rPr>
        <w:tab/>
      </w:r>
      <w:r w:rsidRPr="00430C4F">
        <w:rPr>
          <w:bCs/>
          <w:sz w:val="28"/>
          <w:szCs w:val="28"/>
        </w:rPr>
        <w:tab/>
      </w:r>
      <w:r w:rsidRPr="00430C4F">
        <w:rPr>
          <w:bCs/>
          <w:sz w:val="28"/>
          <w:szCs w:val="28"/>
        </w:rPr>
        <w:tab/>
      </w:r>
      <w:r w:rsidRPr="00430C4F">
        <w:rPr>
          <w:bCs/>
          <w:sz w:val="28"/>
          <w:szCs w:val="28"/>
        </w:rPr>
        <w:tab/>
        <w:t>РЕШЕНИЕ</w:t>
      </w:r>
    </w:p>
    <w:p w:rsidR="00430C4F" w:rsidRPr="00430C4F" w:rsidRDefault="00402A6E" w:rsidP="00430C4F">
      <w:pPr>
        <w:jc w:val="center"/>
        <w:rPr>
          <w:bCs/>
          <w:sz w:val="28"/>
          <w:szCs w:val="28"/>
        </w:rPr>
      </w:pPr>
      <w:r>
        <w:rPr>
          <w:bCs/>
          <w:szCs w:val="28"/>
        </w:rPr>
        <w:t>«28</w:t>
      </w:r>
      <w:r w:rsidR="00430C4F" w:rsidRPr="00430C4F">
        <w:rPr>
          <w:bCs/>
          <w:szCs w:val="28"/>
        </w:rPr>
        <w:t xml:space="preserve">» </w:t>
      </w:r>
      <w:r>
        <w:rPr>
          <w:bCs/>
          <w:szCs w:val="28"/>
        </w:rPr>
        <w:t>февраль 2020</w:t>
      </w:r>
      <w:r w:rsidR="00430C4F" w:rsidRPr="00430C4F">
        <w:rPr>
          <w:bCs/>
          <w:szCs w:val="28"/>
        </w:rPr>
        <w:t>й.</w:t>
      </w:r>
      <w:r w:rsidR="00430C4F" w:rsidRPr="00430C4F">
        <w:rPr>
          <w:bCs/>
          <w:szCs w:val="28"/>
        </w:rPr>
        <w:tab/>
      </w:r>
      <w:r w:rsidR="00430C4F" w:rsidRPr="00430C4F">
        <w:rPr>
          <w:bCs/>
          <w:szCs w:val="28"/>
        </w:rPr>
        <w:tab/>
      </w:r>
      <w:r w:rsidR="00430C4F" w:rsidRPr="00430C4F">
        <w:rPr>
          <w:bCs/>
          <w:szCs w:val="28"/>
        </w:rPr>
        <w:tab/>
      </w:r>
      <w:r w:rsidR="00430C4F" w:rsidRPr="00430C4F">
        <w:rPr>
          <w:bCs/>
          <w:szCs w:val="28"/>
        </w:rPr>
        <w:tab/>
      </w:r>
      <w:r w:rsidR="00430C4F" w:rsidRPr="00430C4F">
        <w:rPr>
          <w:bCs/>
          <w:szCs w:val="28"/>
        </w:rPr>
        <w:tab/>
      </w:r>
      <w:r w:rsidR="00430C4F" w:rsidRPr="00430C4F">
        <w:rPr>
          <w:bCs/>
          <w:szCs w:val="28"/>
        </w:rPr>
        <w:tab/>
      </w:r>
      <w:r w:rsidR="00430C4F" w:rsidRPr="00430C4F"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«28»</w:t>
      </w:r>
      <w:r w:rsidR="009B52E4">
        <w:rPr>
          <w:bCs/>
          <w:szCs w:val="28"/>
        </w:rPr>
        <w:t xml:space="preserve"> </w:t>
      </w:r>
      <w:r>
        <w:rPr>
          <w:bCs/>
          <w:szCs w:val="28"/>
        </w:rPr>
        <w:t>февраля 2020</w:t>
      </w:r>
      <w:r w:rsidR="00430C4F" w:rsidRPr="00430C4F">
        <w:rPr>
          <w:bCs/>
          <w:szCs w:val="28"/>
        </w:rPr>
        <w:t>г</w:t>
      </w:r>
      <w:r w:rsidR="00430C4F" w:rsidRPr="00430C4F">
        <w:rPr>
          <w:bCs/>
          <w:sz w:val="28"/>
          <w:szCs w:val="28"/>
        </w:rPr>
        <w:t>.</w:t>
      </w:r>
    </w:p>
    <w:p w:rsidR="00430C4F" w:rsidRPr="00430C4F" w:rsidRDefault="00430C4F" w:rsidP="00430C4F">
      <w:pPr>
        <w:jc w:val="center"/>
        <w:rPr>
          <w:b/>
          <w:sz w:val="26"/>
          <w:szCs w:val="28"/>
        </w:rPr>
      </w:pPr>
    </w:p>
    <w:p w:rsidR="00430C4F" w:rsidRPr="00430C4F" w:rsidRDefault="00430C4F" w:rsidP="00430C4F">
      <w:pPr>
        <w:jc w:val="center"/>
        <w:rPr>
          <w:b/>
          <w:sz w:val="28"/>
          <w:szCs w:val="28"/>
        </w:rPr>
      </w:pPr>
      <w:r w:rsidRPr="00430C4F">
        <w:rPr>
          <w:b/>
          <w:sz w:val="28"/>
          <w:szCs w:val="28"/>
        </w:rPr>
        <w:t>О внесении изменений и дополнений в Прогнозный план</w:t>
      </w:r>
    </w:p>
    <w:p w:rsidR="00430C4F" w:rsidRPr="00430C4F" w:rsidRDefault="00430C4F" w:rsidP="00430C4F">
      <w:pPr>
        <w:jc w:val="center"/>
        <w:rPr>
          <w:b/>
          <w:sz w:val="28"/>
          <w:szCs w:val="28"/>
        </w:rPr>
      </w:pPr>
      <w:r w:rsidRPr="00430C4F">
        <w:rPr>
          <w:b/>
          <w:sz w:val="28"/>
          <w:szCs w:val="28"/>
        </w:rPr>
        <w:t>(программу) приватизации муниципального имущества сельского поселения Татлыбаевский сельсовет муниципального района</w:t>
      </w:r>
      <w:bookmarkStart w:id="0" w:name="_GoBack"/>
      <w:bookmarkEnd w:id="0"/>
    </w:p>
    <w:p w:rsidR="00430C4F" w:rsidRPr="00430C4F" w:rsidRDefault="00430C4F" w:rsidP="00430C4F">
      <w:pPr>
        <w:jc w:val="center"/>
        <w:rPr>
          <w:b/>
          <w:sz w:val="28"/>
          <w:szCs w:val="28"/>
        </w:rPr>
      </w:pPr>
      <w:r w:rsidRPr="00430C4F">
        <w:rPr>
          <w:b/>
          <w:sz w:val="28"/>
          <w:szCs w:val="28"/>
        </w:rPr>
        <w:t>Баймакский райо</w:t>
      </w:r>
      <w:r w:rsidR="00402A6E">
        <w:rPr>
          <w:b/>
          <w:sz w:val="28"/>
          <w:szCs w:val="28"/>
        </w:rPr>
        <w:t>н Республики Башкортостан на 2020</w:t>
      </w:r>
      <w:r w:rsidRPr="00430C4F">
        <w:rPr>
          <w:b/>
          <w:sz w:val="28"/>
          <w:szCs w:val="28"/>
        </w:rPr>
        <w:t xml:space="preserve"> год</w:t>
      </w:r>
    </w:p>
    <w:p w:rsidR="00430C4F" w:rsidRPr="00430C4F" w:rsidRDefault="00430C4F" w:rsidP="00430C4F">
      <w:pPr>
        <w:jc w:val="center"/>
        <w:rPr>
          <w:b/>
          <w:sz w:val="28"/>
          <w:szCs w:val="28"/>
        </w:rPr>
      </w:pPr>
    </w:p>
    <w:p w:rsidR="00430C4F" w:rsidRPr="00430C4F" w:rsidRDefault="00430C4F" w:rsidP="00430C4F">
      <w:pPr>
        <w:jc w:val="both"/>
        <w:rPr>
          <w:sz w:val="28"/>
          <w:szCs w:val="28"/>
        </w:rPr>
      </w:pPr>
      <w:r w:rsidRPr="00430C4F">
        <w:rPr>
          <w:sz w:val="28"/>
          <w:szCs w:val="28"/>
        </w:rPr>
        <w:t xml:space="preserve">Руководствуясь ст.14 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от 21.12.2001г.  №178-ФЗ  «О приватизации государственного и муниципального имущества», Совет сельского поселения Татлыбаевский сельсовет муниципального района Баймакский район Республики Башкортостан </w:t>
      </w:r>
    </w:p>
    <w:p w:rsidR="00430C4F" w:rsidRPr="00430C4F" w:rsidRDefault="00430C4F" w:rsidP="00430C4F">
      <w:pPr>
        <w:ind w:firstLine="426"/>
        <w:jc w:val="both"/>
        <w:rPr>
          <w:sz w:val="28"/>
          <w:szCs w:val="28"/>
        </w:rPr>
      </w:pPr>
      <w:r w:rsidRPr="00430C4F">
        <w:rPr>
          <w:sz w:val="28"/>
          <w:szCs w:val="28"/>
        </w:rPr>
        <w:t>решил:</w:t>
      </w:r>
    </w:p>
    <w:p w:rsidR="00430C4F" w:rsidRPr="00430C4F" w:rsidRDefault="00430C4F" w:rsidP="00430C4F">
      <w:pPr>
        <w:tabs>
          <w:tab w:val="left" w:pos="360"/>
        </w:tabs>
        <w:spacing w:line="276" w:lineRule="auto"/>
        <w:ind w:firstLine="426"/>
        <w:jc w:val="both"/>
        <w:rPr>
          <w:sz w:val="28"/>
          <w:szCs w:val="28"/>
        </w:rPr>
      </w:pPr>
      <w:r w:rsidRPr="00430C4F">
        <w:rPr>
          <w:sz w:val="28"/>
          <w:szCs w:val="28"/>
        </w:rPr>
        <w:t>1. Внести изменения и дополнения в Прогнозный план (программу) приватизации муниципального имущества сельского поселения Татлыбаевский сельсовет муниципального района Баймакский район</w:t>
      </w:r>
      <w:r w:rsidR="00402A6E">
        <w:rPr>
          <w:sz w:val="28"/>
          <w:szCs w:val="28"/>
        </w:rPr>
        <w:t xml:space="preserve"> Республики Башкортостан на 2020</w:t>
      </w:r>
      <w:r w:rsidRPr="00430C4F">
        <w:rPr>
          <w:sz w:val="28"/>
          <w:szCs w:val="28"/>
        </w:rPr>
        <w:t xml:space="preserve"> год, согласно приложению №1.</w:t>
      </w:r>
    </w:p>
    <w:p w:rsidR="00430C4F" w:rsidRPr="00430C4F" w:rsidRDefault="00430C4F" w:rsidP="00430C4F">
      <w:pPr>
        <w:spacing w:line="276" w:lineRule="auto"/>
        <w:ind w:firstLine="426"/>
        <w:jc w:val="both"/>
        <w:rPr>
          <w:sz w:val="28"/>
          <w:szCs w:val="28"/>
        </w:rPr>
      </w:pPr>
      <w:r w:rsidRPr="00430C4F">
        <w:rPr>
          <w:sz w:val="28"/>
          <w:szCs w:val="28"/>
        </w:rPr>
        <w:t>2. Обнародовать данное решение, путем размещения на  информационном стенде здания сельского поселения Татлыбаевский сельсовет</w:t>
      </w:r>
      <w:r w:rsidRPr="00430C4F">
        <w:rPr>
          <w:sz w:val="28"/>
          <w:szCs w:val="16"/>
        </w:rPr>
        <w:t xml:space="preserve"> </w:t>
      </w:r>
      <w:r w:rsidRPr="00430C4F">
        <w:rPr>
          <w:sz w:val="28"/>
          <w:szCs w:val="28"/>
        </w:rPr>
        <w:t>муниципального района Баймакский район Республики Башкортостан, на официальном сайте сельского поселения Татлыбаевский  сельсовет муниципального района Баймакский район Республики Башкортостан в сети «Интернет»: http://tatlybai.ru/.</w:t>
      </w:r>
    </w:p>
    <w:p w:rsidR="00430C4F" w:rsidRPr="00430C4F" w:rsidRDefault="00430C4F" w:rsidP="00430C4F">
      <w:pPr>
        <w:spacing w:line="276" w:lineRule="auto"/>
        <w:ind w:firstLine="426"/>
        <w:jc w:val="both"/>
        <w:rPr>
          <w:sz w:val="28"/>
          <w:szCs w:val="28"/>
        </w:rPr>
      </w:pPr>
      <w:r w:rsidRPr="00430C4F">
        <w:rPr>
          <w:sz w:val="28"/>
          <w:szCs w:val="28"/>
        </w:rPr>
        <w:t xml:space="preserve">3. Контроль над исполнением данного решения возложить на председателя </w:t>
      </w:r>
      <w:r w:rsidRPr="00430C4F">
        <w:rPr>
          <w:sz w:val="28"/>
          <w:szCs w:val="16"/>
        </w:rPr>
        <w:t xml:space="preserve">Постоянной комиссии по бюджету, налогам, вопросам муниципальной собственности Совета сельского поселения Татлыбаевский сельсовет муниципального района Баймакский район Республики Башкортостан </w:t>
      </w:r>
      <w:r w:rsidR="00402A6E">
        <w:rPr>
          <w:sz w:val="28"/>
          <w:szCs w:val="16"/>
        </w:rPr>
        <w:t>Юлдашбаеву Флюзу Ураловну</w:t>
      </w:r>
      <w:r w:rsidRPr="00430C4F">
        <w:rPr>
          <w:sz w:val="28"/>
          <w:szCs w:val="28"/>
        </w:rPr>
        <w:t>.</w:t>
      </w:r>
    </w:p>
    <w:p w:rsidR="00430C4F" w:rsidRPr="00430C4F" w:rsidRDefault="00430C4F" w:rsidP="00430C4F">
      <w:pPr>
        <w:rPr>
          <w:sz w:val="20"/>
          <w:szCs w:val="28"/>
        </w:rPr>
      </w:pPr>
    </w:p>
    <w:p w:rsidR="00430C4F" w:rsidRPr="00430C4F" w:rsidRDefault="00430C4F" w:rsidP="00430C4F">
      <w:pPr>
        <w:ind w:firstLine="426"/>
        <w:rPr>
          <w:sz w:val="28"/>
          <w:szCs w:val="16"/>
        </w:rPr>
      </w:pPr>
      <w:r w:rsidRPr="00430C4F">
        <w:rPr>
          <w:sz w:val="28"/>
          <w:szCs w:val="16"/>
        </w:rPr>
        <w:t>Глава сельского поселения</w:t>
      </w:r>
    </w:p>
    <w:p w:rsidR="00430C4F" w:rsidRPr="00430C4F" w:rsidRDefault="00430C4F" w:rsidP="00430C4F">
      <w:pPr>
        <w:ind w:firstLine="426"/>
        <w:rPr>
          <w:sz w:val="28"/>
          <w:szCs w:val="16"/>
        </w:rPr>
      </w:pPr>
      <w:r w:rsidRPr="00430C4F">
        <w:rPr>
          <w:sz w:val="28"/>
          <w:szCs w:val="16"/>
        </w:rPr>
        <w:t>Татлыбаевский сельсовет</w:t>
      </w:r>
    </w:p>
    <w:p w:rsidR="00430C4F" w:rsidRPr="00430C4F" w:rsidRDefault="00430C4F" w:rsidP="00430C4F">
      <w:pPr>
        <w:ind w:firstLine="426"/>
        <w:rPr>
          <w:sz w:val="28"/>
          <w:szCs w:val="16"/>
        </w:rPr>
      </w:pPr>
      <w:r w:rsidRPr="00430C4F">
        <w:rPr>
          <w:sz w:val="28"/>
          <w:szCs w:val="16"/>
        </w:rPr>
        <w:t>Муниципального района</w:t>
      </w:r>
    </w:p>
    <w:p w:rsidR="00430C4F" w:rsidRPr="00430C4F" w:rsidRDefault="00430C4F" w:rsidP="00430C4F">
      <w:pPr>
        <w:ind w:firstLine="426"/>
        <w:rPr>
          <w:sz w:val="28"/>
          <w:szCs w:val="16"/>
        </w:rPr>
      </w:pPr>
      <w:r w:rsidRPr="00430C4F">
        <w:rPr>
          <w:sz w:val="28"/>
          <w:szCs w:val="16"/>
        </w:rPr>
        <w:t>Баймакский район</w:t>
      </w:r>
    </w:p>
    <w:p w:rsidR="00430C4F" w:rsidRDefault="00430C4F" w:rsidP="00D6259D">
      <w:pPr>
        <w:ind w:firstLine="426"/>
        <w:rPr>
          <w:sz w:val="28"/>
          <w:szCs w:val="16"/>
        </w:rPr>
      </w:pPr>
      <w:r w:rsidRPr="00430C4F">
        <w:rPr>
          <w:sz w:val="28"/>
          <w:szCs w:val="16"/>
        </w:rPr>
        <w:t>Республики Башкортостан                                         Р. А. Идрисов</w:t>
      </w:r>
    </w:p>
    <w:p w:rsidR="00D6259D" w:rsidRPr="00430C4F" w:rsidRDefault="00D6259D" w:rsidP="00D6259D">
      <w:pPr>
        <w:ind w:firstLine="426"/>
        <w:rPr>
          <w:sz w:val="28"/>
          <w:szCs w:val="16"/>
        </w:rPr>
      </w:pPr>
    </w:p>
    <w:p w:rsidR="00430C4F" w:rsidRPr="00430C4F" w:rsidRDefault="00430C4F" w:rsidP="00430C4F">
      <w:pPr>
        <w:shd w:val="clear" w:color="auto" w:fill="FFFFFF"/>
        <w:ind w:left="4536" w:right="22"/>
        <w:rPr>
          <w:color w:val="000000"/>
          <w:spacing w:val="-6"/>
          <w:sz w:val="22"/>
          <w:szCs w:val="20"/>
        </w:rPr>
      </w:pPr>
      <w:r w:rsidRPr="00430C4F">
        <w:rPr>
          <w:color w:val="000000"/>
          <w:spacing w:val="-8"/>
          <w:sz w:val="22"/>
          <w:szCs w:val="20"/>
        </w:rPr>
        <w:t xml:space="preserve">Приложение </w:t>
      </w:r>
      <w:r w:rsidRPr="00430C4F">
        <w:rPr>
          <w:color w:val="000000"/>
          <w:spacing w:val="-6"/>
          <w:sz w:val="22"/>
          <w:szCs w:val="20"/>
        </w:rPr>
        <w:t xml:space="preserve">к решению </w:t>
      </w:r>
    </w:p>
    <w:p w:rsidR="00430C4F" w:rsidRPr="00430C4F" w:rsidRDefault="00430C4F" w:rsidP="00430C4F">
      <w:pPr>
        <w:shd w:val="clear" w:color="auto" w:fill="FFFFFF"/>
        <w:ind w:left="4536" w:right="22"/>
        <w:rPr>
          <w:color w:val="000000"/>
          <w:spacing w:val="-6"/>
          <w:sz w:val="22"/>
          <w:szCs w:val="20"/>
        </w:rPr>
      </w:pPr>
      <w:r w:rsidRPr="00430C4F">
        <w:rPr>
          <w:color w:val="000000"/>
          <w:spacing w:val="-6"/>
          <w:sz w:val="22"/>
          <w:szCs w:val="20"/>
        </w:rPr>
        <w:t xml:space="preserve">Совета сельского поселения Татлыбаевский  сельсовет муниципального района Баймакский район </w:t>
      </w:r>
    </w:p>
    <w:p w:rsidR="00430C4F" w:rsidRPr="00430C4F" w:rsidRDefault="00430C4F" w:rsidP="00430C4F">
      <w:pPr>
        <w:shd w:val="clear" w:color="auto" w:fill="FFFFFF"/>
        <w:ind w:left="4536" w:right="19"/>
        <w:rPr>
          <w:color w:val="000000"/>
          <w:spacing w:val="-8"/>
          <w:sz w:val="22"/>
          <w:szCs w:val="20"/>
        </w:rPr>
      </w:pPr>
      <w:r w:rsidRPr="00430C4F">
        <w:rPr>
          <w:color w:val="000000"/>
          <w:spacing w:val="-8"/>
          <w:sz w:val="22"/>
          <w:szCs w:val="20"/>
        </w:rPr>
        <w:t>Республики Башкортостан</w:t>
      </w:r>
    </w:p>
    <w:p w:rsidR="00430C4F" w:rsidRPr="00430C4F" w:rsidRDefault="00402A6E" w:rsidP="00430C4F">
      <w:pPr>
        <w:shd w:val="clear" w:color="auto" w:fill="FFFFFF"/>
        <w:ind w:left="4536" w:right="19"/>
        <w:rPr>
          <w:sz w:val="22"/>
          <w:szCs w:val="20"/>
        </w:rPr>
      </w:pPr>
      <w:r>
        <w:rPr>
          <w:color w:val="000000"/>
          <w:spacing w:val="-8"/>
          <w:sz w:val="22"/>
          <w:szCs w:val="20"/>
        </w:rPr>
        <w:t>от «28</w:t>
      </w:r>
      <w:r>
        <w:rPr>
          <w:color w:val="000000"/>
          <w:sz w:val="22"/>
          <w:szCs w:val="20"/>
        </w:rPr>
        <w:t>» февраля 2020</w:t>
      </w:r>
      <w:r w:rsidR="00430C4F" w:rsidRPr="00430C4F">
        <w:rPr>
          <w:color w:val="000000"/>
          <w:spacing w:val="-9"/>
          <w:sz w:val="22"/>
          <w:szCs w:val="20"/>
        </w:rPr>
        <w:t xml:space="preserve">г.  </w:t>
      </w:r>
      <w:r>
        <w:rPr>
          <w:color w:val="000000"/>
          <w:sz w:val="22"/>
          <w:szCs w:val="20"/>
        </w:rPr>
        <w:t>№3</w:t>
      </w:r>
      <w:r w:rsidR="00D6259D">
        <w:rPr>
          <w:color w:val="000000"/>
          <w:sz w:val="22"/>
          <w:szCs w:val="20"/>
        </w:rPr>
        <w:t>5</w:t>
      </w:r>
    </w:p>
    <w:p w:rsidR="00430C4F" w:rsidRPr="00430C4F" w:rsidRDefault="00430C4F" w:rsidP="00430C4F">
      <w:pPr>
        <w:tabs>
          <w:tab w:val="left" w:pos="5580"/>
        </w:tabs>
        <w:ind w:left="-1260" w:right="-545"/>
        <w:jc w:val="center"/>
        <w:rPr>
          <w:b/>
          <w:sz w:val="20"/>
          <w:szCs w:val="20"/>
        </w:rPr>
      </w:pPr>
    </w:p>
    <w:p w:rsidR="00430C4F" w:rsidRPr="00430C4F" w:rsidRDefault="00430C4F" w:rsidP="00430C4F">
      <w:pPr>
        <w:ind w:left="-1260" w:right="-545"/>
        <w:jc w:val="center"/>
        <w:rPr>
          <w:b/>
          <w:szCs w:val="20"/>
        </w:rPr>
      </w:pPr>
      <w:r w:rsidRPr="00430C4F">
        <w:rPr>
          <w:b/>
          <w:szCs w:val="20"/>
        </w:rPr>
        <w:t>Перечень</w:t>
      </w:r>
    </w:p>
    <w:p w:rsidR="00430C4F" w:rsidRPr="00430C4F" w:rsidRDefault="00430C4F" w:rsidP="00430C4F">
      <w:pPr>
        <w:ind w:left="-1260" w:right="-545"/>
        <w:jc w:val="center"/>
        <w:rPr>
          <w:b/>
          <w:szCs w:val="20"/>
        </w:rPr>
      </w:pPr>
      <w:r w:rsidRPr="00430C4F">
        <w:rPr>
          <w:b/>
          <w:szCs w:val="20"/>
        </w:rPr>
        <w:t>иного муниципального имущества, дополнительно включаемого</w:t>
      </w:r>
    </w:p>
    <w:p w:rsidR="00430C4F" w:rsidRPr="00430C4F" w:rsidRDefault="00430C4F" w:rsidP="00430C4F">
      <w:pPr>
        <w:ind w:left="-1260" w:right="-545"/>
        <w:jc w:val="center"/>
        <w:rPr>
          <w:b/>
          <w:szCs w:val="20"/>
        </w:rPr>
      </w:pPr>
      <w:r w:rsidRPr="00430C4F">
        <w:rPr>
          <w:b/>
          <w:szCs w:val="20"/>
        </w:rPr>
        <w:t>в Прогнозный план (программу) приватизации</w:t>
      </w:r>
      <w:r w:rsidRPr="00430C4F">
        <w:rPr>
          <w:sz w:val="28"/>
          <w:szCs w:val="16"/>
        </w:rPr>
        <w:t xml:space="preserve"> </w:t>
      </w:r>
      <w:r w:rsidRPr="00430C4F">
        <w:rPr>
          <w:b/>
          <w:szCs w:val="20"/>
        </w:rPr>
        <w:t>сельского поселения</w:t>
      </w:r>
    </w:p>
    <w:p w:rsidR="00430C4F" w:rsidRPr="00430C4F" w:rsidRDefault="00430C4F" w:rsidP="00430C4F">
      <w:pPr>
        <w:ind w:left="-1260" w:right="-545"/>
        <w:jc w:val="center"/>
        <w:rPr>
          <w:b/>
          <w:szCs w:val="20"/>
        </w:rPr>
      </w:pPr>
      <w:r w:rsidRPr="00430C4F">
        <w:rPr>
          <w:b/>
          <w:szCs w:val="20"/>
        </w:rPr>
        <w:t>Татлыбаевский сельсовет муниципального района</w:t>
      </w:r>
    </w:p>
    <w:p w:rsidR="00430C4F" w:rsidRPr="00430C4F" w:rsidRDefault="00430C4F" w:rsidP="00430C4F">
      <w:pPr>
        <w:ind w:left="-1260" w:right="-545"/>
        <w:jc w:val="center"/>
        <w:rPr>
          <w:b/>
          <w:szCs w:val="20"/>
        </w:rPr>
      </w:pPr>
      <w:r w:rsidRPr="00430C4F">
        <w:rPr>
          <w:b/>
          <w:szCs w:val="20"/>
        </w:rPr>
        <w:t>Баймакский район Республики Башкортостан</w:t>
      </w:r>
    </w:p>
    <w:p w:rsidR="00430C4F" w:rsidRPr="00430C4F" w:rsidRDefault="00402A6E" w:rsidP="00430C4F">
      <w:pPr>
        <w:ind w:left="-1260" w:right="-545"/>
        <w:jc w:val="center"/>
        <w:rPr>
          <w:b/>
          <w:szCs w:val="20"/>
        </w:rPr>
      </w:pPr>
      <w:r>
        <w:rPr>
          <w:b/>
          <w:szCs w:val="20"/>
        </w:rPr>
        <w:t>на 2020</w:t>
      </w:r>
      <w:r w:rsidR="00430C4F" w:rsidRPr="00430C4F">
        <w:rPr>
          <w:b/>
          <w:szCs w:val="20"/>
        </w:rPr>
        <w:t xml:space="preserve"> год</w:t>
      </w:r>
    </w:p>
    <w:p w:rsidR="00430C4F" w:rsidRDefault="00430C4F" w:rsidP="00107EFB">
      <w:pPr>
        <w:tabs>
          <w:tab w:val="left" w:pos="5580"/>
        </w:tabs>
        <w:ind w:left="-1260" w:right="-545"/>
        <w:jc w:val="center"/>
        <w:rPr>
          <w:sz w:val="28"/>
          <w:szCs w:val="16"/>
        </w:rPr>
      </w:pPr>
    </w:p>
    <w:p w:rsidR="0035640F" w:rsidRDefault="00901BE4" w:rsidP="00901BE4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685"/>
        <w:gridCol w:w="2127"/>
        <w:gridCol w:w="1134"/>
        <w:gridCol w:w="992"/>
        <w:gridCol w:w="2126"/>
      </w:tblGrid>
      <w:tr w:rsidR="0035640F" w:rsidRPr="007D7493" w:rsidTr="00D7154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№</w:t>
            </w:r>
          </w:p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Наименование, характеристика </w:t>
            </w:r>
          </w:p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имущества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Местонахождение</w:t>
            </w:r>
          </w:p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Срок</w:t>
            </w:r>
          </w:p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 привати-</w:t>
            </w:r>
          </w:p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Рыночная стоимость,</w:t>
            </w:r>
          </w:p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( в рублях)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документ-</w:t>
            </w:r>
          </w:p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основание</w:t>
            </w:r>
          </w:p>
        </w:tc>
      </w:tr>
      <w:tr w:rsidR="0035640F" w:rsidRPr="007D7493" w:rsidTr="00D7154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F" w:rsidRPr="007D7493" w:rsidRDefault="0035640F" w:rsidP="00D71541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Нежилое здание,</w:t>
            </w:r>
          </w:p>
          <w:p w:rsidR="0035640F" w:rsidRPr="007D7493" w:rsidRDefault="0035640F" w:rsidP="00D71541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площадь:  485,</w:t>
            </w:r>
            <w:r>
              <w:rPr>
                <w:sz w:val="20"/>
                <w:szCs w:val="20"/>
              </w:rPr>
              <w:t>9</w:t>
            </w:r>
            <w:r w:rsidRPr="007D7493">
              <w:rPr>
                <w:sz w:val="20"/>
                <w:szCs w:val="20"/>
              </w:rPr>
              <w:t xml:space="preserve"> </w:t>
            </w:r>
            <w:r w:rsidRPr="007D7493">
              <w:rPr>
                <w:sz w:val="20"/>
                <w:szCs w:val="20"/>
                <w:lang w:eastAsia="en-US"/>
              </w:rPr>
              <w:t xml:space="preserve">кв.м., </w:t>
            </w:r>
          </w:p>
          <w:p w:rsidR="0035640F" w:rsidRPr="007D7493" w:rsidRDefault="0035640F" w:rsidP="00D71541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кад.№ 02:06:040801:393</w:t>
            </w:r>
          </w:p>
          <w:p w:rsidR="0035640F" w:rsidRPr="007D7493" w:rsidRDefault="0035640F" w:rsidP="00D71541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площадь: 4935</w:t>
            </w:r>
            <w:r w:rsidRPr="007D7493">
              <w:rPr>
                <w:sz w:val="20"/>
                <w:szCs w:val="20"/>
                <w:lang w:eastAsia="en-US"/>
              </w:rPr>
              <w:t xml:space="preserve">  кв.м</w:t>
            </w:r>
          </w:p>
          <w:p w:rsidR="0035640F" w:rsidRPr="007D7493" w:rsidRDefault="0035640F" w:rsidP="00D71541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Кад.№ 02:06:040801:79</w:t>
            </w:r>
          </w:p>
          <w:p w:rsidR="0035640F" w:rsidRPr="007D7493" w:rsidRDefault="0035640F" w:rsidP="00D71541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Категория земель: земли населенных </w:t>
            </w:r>
          </w:p>
          <w:p w:rsidR="0035640F" w:rsidRPr="007D7493" w:rsidRDefault="0035640F" w:rsidP="00D71541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пунктов, разрешенное</w:t>
            </w:r>
          </w:p>
          <w:p w:rsidR="0035640F" w:rsidRDefault="0035640F" w:rsidP="00D71541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использование:  размещение </w:t>
            </w:r>
            <w:r>
              <w:rPr>
                <w:sz w:val="20"/>
                <w:szCs w:val="20"/>
                <w:lang w:eastAsia="en-US"/>
              </w:rPr>
              <w:t xml:space="preserve">и </w:t>
            </w:r>
          </w:p>
          <w:p w:rsidR="0035640F" w:rsidRPr="007D7493" w:rsidRDefault="0035640F" w:rsidP="00D71541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детского сада.</w:t>
            </w:r>
          </w:p>
          <w:p w:rsidR="0035640F" w:rsidRPr="007D7493" w:rsidRDefault="0035640F" w:rsidP="00D71541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Республика</w:t>
            </w:r>
          </w:p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Башкортостан,</w:t>
            </w:r>
          </w:p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Баймакский район,</w:t>
            </w:r>
          </w:p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7D7493">
              <w:rPr>
                <w:bCs/>
                <w:sz w:val="20"/>
                <w:szCs w:val="20"/>
                <w:lang w:eastAsia="en-US"/>
              </w:rPr>
              <w:t>д</w:t>
            </w:r>
            <w:r>
              <w:rPr>
                <w:bCs/>
                <w:sz w:val="20"/>
                <w:szCs w:val="20"/>
                <w:lang w:eastAsia="en-US"/>
              </w:rPr>
              <w:t>.Карышкино</w:t>
            </w:r>
            <w:r w:rsidRPr="007D7493">
              <w:rPr>
                <w:bCs/>
                <w:sz w:val="20"/>
                <w:szCs w:val="20"/>
                <w:lang w:eastAsia="en-US"/>
              </w:rPr>
              <w:t>,</w:t>
            </w:r>
          </w:p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ул. Худайбердина</w:t>
            </w:r>
            <w:r w:rsidRPr="007D7493">
              <w:rPr>
                <w:bCs/>
                <w:sz w:val="20"/>
                <w:szCs w:val="20"/>
                <w:lang w:eastAsia="en-US"/>
              </w:rPr>
              <w:t>,</w:t>
            </w:r>
          </w:p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д.34А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F" w:rsidRPr="007D7493" w:rsidRDefault="0035640F" w:rsidP="00D71541">
            <w:pPr>
              <w:ind w:right="-545"/>
              <w:jc w:val="both"/>
              <w:rPr>
                <w:sz w:val="20"/>
                <w:szCs w:val="20"/>
              </w:rPr>
            </w:pPr>
            <w:r w:rsidRPr="007D74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8E217B">
              <w:rPr>
                <w:sz w:val="20"/>
                <w:szCs w:val="20"/>
              </w:rPr>
              <w:t xml:space="preserve"> </w:t>
            </w:r>
            <w:r w:rsidRPr="007D7493">
              <w:rPr>
                <w:sz w:val="20"/>
                <w:szCs w:val="20"/>
              </w:rPr>
              <w:t>квартал</w:t>
            </w:r>
          </w:p>
          <w:p w:rsidR="0035640F" w:rsidRPr="007D7493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7D749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0F" w:rsidRPr="009856DF" w:rsidRDefault="0035640F" w:rsidP="00D71541">
            <w:pPr>
              <w:spacing w:line="276" w:lineRule="auto"/>
              <w:ind w:right="-545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152 000</w:t>
            </w:r>
          </w:p>
          <w:p w:rsidR="0035640F" w:rsidRPr="007D7493" w:rsidRDefault="0035640F" w:rsidP="00D71541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F" w:rsidRPr="009856DF" w:rsidRDefault="0035640F" w:rsidP="00D7154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>Отчет № 1</w:t>
            </w:r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9856DF">
              <w:rPr>
                <w:rFonts w:eastAsia="Calibri"/>
                <w:sz w:val="20"/>
                <w:szCs w:val="20"/>
                <w:lang w:eastAsia="en-US"/>
              </w:rPr>
              <w:t>2020-45</w:t>
            </w:r>
          </w:p>
          <w:p w:rsidR="0035640F" w:rsidRPr="007D7493" w:rsidRDefault="0035640F" w:rsidP="00D7154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об оценке рыночной стоимости нежилого здания </w:t>
            </w:r>
            <w:r w:rsidRPr="007D7493">
              <w:rPr>
                <w:rFonts w:eastAsia="Calibri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ba-RU" w:eastAsia="en-US"/>
              </w:rPr>
              <w:t>детского сада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,    площадью </w:t>
            </w:r>
            <w:r>
              <w:rPr>
                <w:rFonts w:eastAsia="Calibri"/>
                <w:sz w:val="20"/>
                <w:szCs w:val="20"/>
                <w:lang w:eastAsia="en-US"/>
              </w:rPr>
              <w:t>485,9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  кв.м. с</w:t>
            </w:r>
            <w:r w:rsidR="00CC7563">
              <w:rPr>
                <w:rFonts w:eastAsia="Calibri"/>
                <w:sz w:val="20"/>
                <w:szCs w:val="20"/>
                <w:lang w:eastAsia="en-US"/>
              </w:rPr>
              <w:t xml:space="preserve"> земельным участком площадью 493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  кв.м, расположенного по адресу: Республика Башкортостан, Баймакский район, </w:t>
            </w:r>
          </w:p>
          <w:p w:rsidR="0035640F" w:rsidRPr="007D7493" w:rsidRDefault="0035640F" w:rsidP="00D7154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 Татлыбаевский </w:t>
            </w:r>
            <w:r w:rsidRPr="007D7493">
              <w:rPr>
                <w:rFonts w:eastAsia="Calibri"/>
                <w:sz w:val="20"/>
                <w:szCs w:val="20"/>
                <w:lang w:val="en-US" w:eastAsia="en-US"/>
              </w:rPr>
              <w:t>c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7D7493">
              <w:rPr>
                <w:rFonts w:eastAsia="Calibri"/>
                <w:sz w:val="20"/>
                <w:szCs w:val="20"/>
                <w:lang w:val="en-US" w:eastAsia="en-US"/>
              </w:rPr>
              <w:t>c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35640F" w:rsidRPr="007D7493" w:rsidRDefault="0035640F" w:rsidP="00D7154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>д.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Карышкино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35640F" w:rsidRPr="007D7493" w:rsidRDefault="0035640F" w:rsidP="00D7154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ул. </w:t>
            </w:r>
            <w:r>
              <w:rPr>
                <w:rFonts w:eastAsia="Calibri"/>
                <w:sz w:val="20"/>
                <w:szCs w:val="20"/>
                <w:lang w:eastAsia="en-US"/>
              </w:rPr>
              <w:t>Худайбердина, д.34а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35640F" w:rsidRDefault="0035640F" w:rsidP="00D71541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  <w:r w:rsidRPr="003564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>февраля  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35640F" w:rsidRPr="007D7493" w:rsidRDefault="0035640F" w:rsidP="00D71541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</w:tr>
    </w:tbl>
    <w:p w:rsidR="00901BE4" w:rsidRDefault="00901BE4" w:rsidP="00901BE4">
      <w:pPr>
        <w:rPr>
          <w:sz w:val="20"/>
          <w:szCs w:val="20"/>
        </w:rPr>
      </w:pPr>
    </w:p>
    <w:p w:rsidR="00901BE4" w:rsidRDefault="00901BE4" w:rsidP="00901BE4">
      <w:pPr>
        <w:rPr>
          <w:sz w:val="20"/>
          <w:szCs w:val="20"/>
        </w:rPr>
      </w:pPr>
    </w:p>
    <w:p w:rsidR="00901BE4" w:rsidRDefault="00901BE4" w:rsidP="00901BE4">
      <w:pPr>
        <w:rPr>
          <w:sz w:val="20"/>
          <w:szCs w:val="20"/>
        </w:rPr>
      </w:pPr>
    </w:p>
    <w:p w:rsidR="00901BE4" w:rsidRDefault="00901BE4" w:rsidP="00901BE4">
      <w:pPr>
        <w:rPr>
          <w:sz w:val="28"/>
          <w:szCs w:val="16"/>
        </w:rPr>
      </w:pPr>
      <w:r>
        <w:rPr>
          <w:sz w:val="20"/>
          <w:szCs w:val="20"/>
        </w:rPr>
        <w:t xml:space="preserve">   Председатель Совета                                                                             Идрисов Р.А.</w:t>
      </w:r>
    </w:p>
    <w:p w:rsidR="00901BE4" w:rsidRDefault="00901BE4" w:rsidP="00901BE4">
      <w:pPr>
        <w:tabs>
          <w:tab w:val="left" w:pos="5580"/>
        </w:tabs>
        <w:ind w:left="-1260" w:right="-545"/>
        <w:jc w:val="center"/>
        <w:rPr>
          <w:sz w:val="28"/>
          <w:szCs w:val="16"/>
        </w:rPr>
      </w:pPr>
    </w:p>
    <w:p w:rsidR="00901BE4" w:rsidRPr="00647108" w:rsidRDefault="00901BE4" w:rsidP="00107EFB">
      <w:pPr>
        <w:tabs>
          <w:tab w:val="left" w:pos="5580"/>
        </w:tabs>
        <w:ind w:left="-1260" w:right="-545"/>
        <w:jc w:val="center"/>
        <w:rPr>
          <w:sz w:val="28"/>
          <w:szCs w:val="16"/>
        </w:rPr>
      </w:pPr>
    </w:p>
    <w:sectPr w:rsidR="00901BE4" w:rsidRPr="00647108" w:rsidSect="004B739D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5552"/>
    <w:rsid w:val="00020364"/>
    <w:rsid w:val="00027203"/>
    <w:rsid w:val="00027E4F"/>
    <w:rsid w:val="00034772"/>
    <w:rsid w:val="00043710"/>
    <w:rsid w:val="00073123"/>
    <w:rsid w:val="000A61DE"/>
    <w:rsid w:val="000B701B"/>
    <w:rsid w:val="000E39D9"/>
    <w:rsid w:val="00106970"/>
    <w:rsid w:val="00107EFB"/>
    <w:rsid w:val="00155CD6"/>
    <w:rsid w:val="0016318B"/>
    <w:rsid w:val="0019371B"/>
    <w:rsid w:val="001A57D1"/>
    <w:rsid w:val="001B35B3"/>
    <w:rsid w:val="001B3841"/>
    <w:rsid w:val="001F3482"/>
    <w:rsid w:val="00241E2D"/>
    <w:rsid w:val="00257452"/>
    <w:rsid w:val="00285790"/>
    <w:rsid w:val="002933D1"/>
    <w:rsid w:val="002B13EC"/>
    <w:rsid w:val="002B58FE"/>
    <w:rsid w:val="002E7B1D"/>
    <w:rsid w:val="002F515A"/>
    <w:rsid w:val="00312F96"/>
    <w:rsid w:val="00340195"/>
    <w:rsid w:val="0034715A"/>
    <w:rsid w:val="0035640F"/>
    <w:rsid w:val="003600B9"/>
    <w:rsid w:val="00360C12"/>
    <w:rsid w:val="003700EA"/>
    <w:rsid w:val="00371539"/>
    <w:rsid w:val="00372FE9"/>
    <w:rsid w:val="00374F15"/>
    <w:rsid w:val="00376192"/>
    <w:rsid w:val="003879E1"/>
    <w:rsid w:val="003A1D7C"/>
    <w:rsid w:val="003A7062"/>
    <w:rsid w:val="003C0DAF"/>
    <w:rsid w:val="003D4933"/>
    <w:rsid w:val="00402A6E"/>
    <w:rsid w:val="00425F48"/>
    <w:rsid w:val="00427D1F"/>
    <w:rsid w:val="00430C4F"/>
    <w:rsid w:val="00433F36"/>
    <w:rsid w:val="00455C63"/>
    <w:rsid w:val="004A5A49"/>
    <w:rsid w:val="004B0098"/>
    <w:rsid w:val="004B064C"/>
    <w:rsid w:val="004B739D"/>
    <w:rsid w:val="004C78C5"/>
    <w:rsid w:val="004E3CAC"/>
    <w:rsid w:val="004E4CE6"/>
    <w:rsid w:val="00520842"/>
    <w:rsid w:val="00521654"/>
    <w:rsid w:val="0053386F"/>
    <w:rsid w:val="00543179"/>
    <w:rsid w:val="00563FBE"/>
    <w:rsid w:val="005709FD"/>
    <w:rsid w:val="00584303"/>
    <w:rsid w:val="005A4301"/>
    <w:rsid w:val="005B1D58"/>
    <w:rsid w:val="00600994"/>
    <w:rsid w:val="00611849"/>
    <w:rsid w:val="00657EE4"/>
    <w:rsid w:val="00686986"/>
    <w:rsid w:val="00690703"/>
    <w:rsid w:val="006918CA"/>
    <w:rsid w:val="006E6642"/>
    <w:rsid w:val="0070484D"/>
    <w:rsid w:val="0070576D"/>
    <w:rsid w:val="00706372"/>
    <w:rsid w:val="00720F44"/>
    <w:rsid w:val="00731850"/>
    <w:rsid w:val="00732633"/>
    <w:rsid w:val="00766F54"/>
    <w:rsid w:val="00774DB7"/>
    <w:rsid w:val="007867E8"/>
    <w:rsid w:val="007A202A"/>
    <w:rsid w:val="007A2F69"/>
    <w:rsid w:val="007A6371"/>
    <w:rsid w:val="007B5CCF"/>
    <w:rsid w:val="007C379A"/>
    <w:rsid w:val="007E4F74"/>
    <w:rsid w:val="00822C0C"/>
    <w:rsid w:val="00830558"/>
    <w:rsid w:val="008329FA"/>
    <w:rsid w:val="008504F6"/>
    <w:rsid w:val="00855A91"/>
    <w:rsid w:val="00862220"/>
    <w:rsid w:val="008635C7"/>
    <w:rsid w:val="008643F7"/>
    <w:rsid w:val="00876354"/>
    <w:rsid w:val="00881CB6"/>
    <w:rsid w:val="00896A12"/>
    <w:rsid w:val="008C0912"/>
    <w:rsid w:val="008D3A8A"/>
    <w:rsid w:val="008D7D92"/>
    <w:rsid w:val="008F5279"/>
    <w:rsid w:val="00901BE4"/>
    <w:rsid w:val="00916255"/>
    <w:rsid w:val="0094475A"/>
    <w:rsid w:val="009A4786"/>
    <w:rsid w:val="009A7E97"/>
    <w:rsid w:val="009B52E4"/>
    <w:rsid w:val="009D1D5B"/>
    <w:rsid w:val="009D514B"/>
    <w:rsid w:val="009E473B"/>
    <w:rsid w:val="00A20E0C"/>
    <w:rsid w:val="00A2630E"/>
    <w:rsid w:val="00A31F5B"/>
    <w:rsid w:val="00A42AD3"/>
    <w:rsid w:val="00A478BC"/>
    <w:rsid w:val="00A6055D"/>
    <w:rsid w:val="00A941FC"/>
    <w:rsid w:val="00AD0A90"/>
    <w:rsid w:val="00AD4D9F"/>
    <w:rsid w:val="00AF3E89"/>
    <w:rsid w:val="00B21076"/>
    <w:rsid w:val="00B3076C"/>
    <w:rsid w:val="00B35158"/>
    <w:rsid w:val="00B442E9"/>
    <w:rsid w:val="00B5778A"/>
    <w:rsid w:val="00B650FF"/>
    <w:rsid w:val="00B96CD3"/>
    <w:rsid w:val="00BA57F0"/>
    <w:rsid w:val="00BA7A04"/>
    <w:rsid w:val="00BE2872"/>
    <w:rsid w:val="00BF0E58"/>
    <w:rsid w:val="00C2242A"/>
    <w:rsid w:val="00C26C3C"/>
    <w:rsid w:val="00C345EF"/>
    <w:rsid w:val="00C71F07"/>
    <w:rsid w:val="00C72AD7"/>
    <w:rsid w:val="00C74A64"/>
    <w:rsid w:val="00CA1455"/>
    <w:rsid w:val="00CA39CE"/>
    <w:rsid w:val="00CB431F"/>
    <w:rsid w:val="00CB5B5F"/>
    <w:rsid w:val="00CC7563"/>
    <w:rsid w:val="00CD7410"/>
    <w:rsid w:val="00CE1E1C"/>
    <w:rsid w:val="00CE5868"/>
    <w:rsid w:val="00CE638B"/>
    <w:rsid w:val="00CE64CD"/>
    <w:rsid w:val="00D2274A"/>
    <w:rsid w:val="00D23150"/>
    <w:rsid w:val="00D3731C"/>
    <w:rsid w:val="00D4176F"/>
    <w:rsid w:val="00D442AB"/>
    <w:rsid w:val="00D6259D"/>
    <w:rsid w:val="00D6376B"/>
    <w:rsid w:val="00D83986"/>
    <w:rsid w:val="00D83E7B"/>
    <w:rsid w:val="00D93802"/>
    <w:rsid w:val="00DB66E0"/>
    <w:rsid w:val="00DB784C"/>
    <w:rsid w:val="00DD3000"/>
    <w:rsid w:val="00DD72DA"/>
    <w:rsid w:val="00DE6470"/>
    <w:rsid w:val="00E06F3B"/>
    <w:rsid w:val="00E44369"/>
    <w:rsid w:val="00E60081"/>
    <w:rsid w:val="00E91006"/>
    <w:rsid w:val="00E94694"/>
    <w:rsid w:val="00E96F6F"/>
    <w:rsid w:val="00E979F5"/>
    <w:rsid w:val="00F121E6"/>
    <w:rsid w:val="00F12623"/>
    <w:rsid w:val="00F14170"/>
    <w:rsid w:val="00F33AC5"/>
    <w:rsid w:val="00F3751A"/>
    <w:rsid w:val="00F40554"/>
    <w:rsid w:val="00F653CC"/>
    <w:rsid w:val="00F96DFC"/>
    <w:rsid w:val="00FA7CAC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styleId="ab">
    <w:name w:val="No Spacing"/>
    <w:uiPriority w:val="1"/>
    <w:qFormat/>
    <w:rsid w:val="003879E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styleId="ab">
    <w:name w:val="No Spacing"/>
    <w:uiPriority w:val="1"/>
    <w:qFormat/>
    <w:rsid w:val="003879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B5C5-6432-4CB6-85CA-65E52986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сельсовет</cp:lastModifiedBy>
  <cp:revision>2</cp:revision>
  <cp:lastPrinted>2018-11-23T05:23:00Z</cp:lastPrinted>
  <dcterms:created xsi:type="dcterms:W3CDTF">2020-03-05T12:21:00Z</dcterms:created>
  <dcterms:modified xsi:type="dcterms:W3CDTF">2020-03-05T12:21:00Z</dcterms:modified>
</cp:coreProperties>
</file>