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74" w:rsidRDefault="00F13959" w:rsidP="00E44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7305">
        <w:rPr>
          <w:rFonts w:ascii="Times New Roman" w:eastAsia="Times New Roman" w:hAnsi="Times New Roman" w:cs="Times New Roman"/>
          <w:b/>
          <w:sz w:val="24"/>
          <w:szCs w:val="24"/>
        </w:rPr>
        <w:t>Сведения о доходах, расходах об имуществе и обязательс</w:t>
      </w:r>
      <w:r w:rsidR="000C382B">
        <w:rPr>
          <w:rFonts w:ascii="Times New Roman" w:eastAsia="Times New Roman" w:hAnsi="Times New Roman" w:cs="Times New Roman"/>
          <w:b/>
          <w:sz w:val="24"/>
          <w:szCs w:val="24"/>
        </w:rPr>
        <w:t>твах имущественного  характера</w:t>
      </w:r>
      <w:r w:rsidR="00017374">
        <w:rPr>
          <w:rFonts w:ascii="Times New Roman" w:eastAsia="Times New Roman" w:hAnsi="Times New Roman" w:cs="Times New Roman"/>
          <w:b/>
          <w:sz w:val="24"/>
          <w:szCs w:val="24"/>
        </w:rPr>
        <w:t xml:space="preserve"> лиц замещающих должности муниципальной службы в администрации</w:t>
      </w:r>
      <w:r w:rsidR="000C38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37305"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Pr="00F37305">
        <w:rPr>
          <w:rFonts w:ascii="Times New Roman" w:eastAsia="Times New Roman" w:hAnsi="Times New Roman" w:cs="Times New Roman"/>
          <w:b/>
          <w:sz w:val="24"/>
          <w:szCs w:val="24"/>
        </w:rPr>
        <w:t>Татлыбаевский</w:t>
      </w:r>
      <w:proofErr w:type="spellEnd"/>
      <w:r w:rsidRPr="00F37305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</w:p>
    <w:p w:rsidR="00F13959" w:rsidRDefault="00F13959" w:rsidP="00E44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F37305">
        <w:rPr>
          <w:rFonts w:ascii="Times New Roman" w:eastAsia="Times New Roman" w:hAnsi="Times New Roman" w:cs="Times New Roman"/>
          <w:b/>
          <w:sz w:val="24"/>
          <w:szCs w:val="24"/>
        </w:rPr>
        <w:t>Баймакский</w:t>
      </w:r>
      <w:proofErr w:type="spellEnd"/>
      <w:r w:rsidRPr="00F37305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 Республики Башкортостан</w:t>
      </w:r>
      <w:r w:rsidR="00017374">
        <w:rPr>
          <w:rFonts w:ascii="Times New Roman" w:eastAsia="Times New Roman" w:hAnsi="Times New Roman" w:cs="Times New Roman"/>
          <w:b/>
          <w:sz w:val="24"/>
          <w:szCs w:val="24"/>
        </w:rPr>
        <w:t xml:space="preserve"> и членов их семей за период с 1 </w:t>
      </w:r>
      <w:r w:rsidR="00E44EA6">
        <w:rPr>
          <w:rFonts w:ascii="Times New Roman" w:eastAsia="Times New Roman" w:hAnsi="Times New Roman" w:cs="Times New Roman"/>
          <w:b/>
          <w:sz w:val="24"/>
          <w:szCs w:val="24"/>
        </w:rPr>
        <w:t>января 2020 по 31 января 2020 года</w:t>
      </w:r>
    </w:p>
    <w:p w:rsidR="00E44EA6" w:rsidRPr="00F37305" w:rsidRDefault="00E44EA6" w:rsidP="00E44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631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2"/>
        <w:gridCol w:w="1585"/>
        <w:gridCol w:w="1523"/>
        <w:gridCol w:w="1260"/>
        <w:gridCol w:w="903"/>
        <w:gridCol w:w="1134"/>
        <w:gridCol w:w="1275"/>
        <w:gridCol w:w="1008"/>
        <w:gridCol w:w="1119"/>
        <w:gridCol w:w="1581"/>
        <w:gridCol w:w="1395"/>
        <w:gridCol w:w="1418"/>
      </w:tblGrid>
      <w:tr w:rsidR="00F13959" w:rsidRPr="00F37305" w:rsidTr="008176A4">
        <w:tc>
          <w:tcPr>
            <w:tcW w:w="2112" w:type="dxa"/>
            <w:vMerge w:val="restart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3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Ф.И.О.</w:t>
            </w:r>
          </w:p>
        </w:tc>
        <w:tc>
          <w:tcPr>
            <w:tcW w:w="1585" w:type="dxa"/>
            <w:vMerge w:val="restart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3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Должность</w:t>
            </w:r>
          </w:p>
        </w:tc>
        <w:tc>
          <w:tcPr>
            <w:tcW w:w="4820" w:type="dxa"/>
            <w:gridSpan w:val="4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305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305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81" w:type="dxa"/>
            <w:vMerge w:val="restart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305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305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73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Сведения об источниках получения </w:t>
            </w:r>
            <w:proofErr w:type="gramStart"/>
            <w:r w:rsidRPr="00F37305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</w:t>
            </w:r>
            <w:proofErr w:type="gramEnd"/>
            <w:r w:rsidRPr="00F373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 счет которых совершена сделка (вид приобретенного имущества, источники)</w:t>
            </w:r>
          </w:p>
        </w:tc>
      </w:tr>
      <w:tr w:rsidR="00F13959" w:rsidRPr="00F37305" w:rsidTr="008176A4">
        <w:tc>
          <w:tcPr>
            <w:tcW w:w="2112" w:type="dxa"/>
            <w:vMerge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305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60" w:type="dxa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305">
              <w:rPr>
                <w:rFonts w:ascii="Times New Roman" w:eastAsia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03" w:type="dxa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305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F37305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37305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305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305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08" w:type="dxa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305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F37305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37305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19" w:type="dxa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305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81" w:type="dxa"/>
            <w:vMerge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13959" w:rsidRPr="00F37305" w:rsidTr="008176A4">
        <w:trPr>
          <w:trHeight w:val="744"/>
        </w:trPr>
        <w:tc>
          <w:tcPr>
            <w:tcW w:w="2112" w:type="dxa"/>
            <w:vMerge w:val="restart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7305">
              <w:rPr>
                <w:rFonts w:ascii="Times New Roman" w:eastAsia="Times New Roman" w:hAnsi="Times New Roman" w:cs="Times New Roman"/>
                <w:b/>
              </w:rPr>
              <w:t xml:space="preserve">Идрисов Руслан </w:t>
            </w:r>
            <w:proofErr w:type="spellStart"/>
            <w:r w:rsidRPr="00F37305">
              <w:rPr>
                <w:rFonts w:ascii="Times New Roman" w:eastAsia="Times New Roman" w:hAnsi="Times New Roman" w:cs="Times New Roman"/>
                <w:b/>
              </w:rPr>
              <w:t>Ахтямович</w:t>
            </w:r>
            <w:proofErr w:type="spellEnd"/>
          </w:p>
        </w:tc>
        <w:tc>
          <w:tcPr>
            <w:tcW w:w="1585" w:type="dxa"/>
            <w:vMerge w:val="restart"/>
            <w:shd w:val="clear" w:color="auto" w:fill="auto"/>
          </w:tcPr>
          <w:p w:rsidR="00F13959" w:rsidRPr="00F37305" w:rsidRDefault="000C382B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сельского поселения</w:t>
            </w:r>
          </w:p>
        </w:tc>
        <w:tc>
          <w:tcPr>
            <w:tcW w:w="1523" w:type="dxa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F37305">
              <w:rPr>
                <w:rFonts w:ascii="Times New Roman" w:eastAsia="Times New Roman" w:hAnsi="Times New Roman" w:cs="Times New Roman"/>
                <w:iCs/>
              </w:rPr>
              <w:t>Земельный участок для ЛПХ</w:t>
            </w:r>
          </w:p>
        </w:tc>
        <w:tc>
          <w:tcPr>
            <w:tcW w:w="1260" w:type="dxa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7305">
              <w:rPr>
                <w:rFonts w:ascii="Times New Roman" w:eastAsia="Times New Roman" w:hAnsi="Times New Roman" w:cs="Times New Roman"/>
              </w:rPr>
              <w:t>Общая долевая 1/4</w:t>
            </w:r>
          </w:p>
        </w:tc>
        <w:tc>
          <w:tcPr>
            <w:tcW w:w="903" w:type="dxa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F37305">
              <w:rPr>
                <w:rFonts w:ascii="Times New Roman" w:eastAsia="Times New Roman" w:hAnsi="Times New Roman" w:cs="Times New Roman"/>
                <w:iCs/>
              </w:rPr>
              <w:t>1819</w:t>
            </w:r>
          </w:p>
        </w:tc>
        <w:tc>
          <w:tcPr>
            <w:tcW w:w="1134" w:type="dxa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7305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F37305">
              <w:rPr>
                <w:rFonts w:ascii="Times New Roman" w:eastAsia="Times New Roman" w:hAnsi="Times New Roman" w:cs="Times New Roman"/>
                <w:iCs/>
              </w:rPr>
              <w:t>Земельный участок</w:t>
            </w:r>
          </w:p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F37305">
              <w:rPr>
                <w:rFonts w:ascii="Times New Roman" w:eastAsia="Times New Roman" w:hAnsi="Times New Roman" w:cs="Times New Roman"/>
                <w:iCs/>
              </w:rPr>
              <w:t>(аренда)</w:t>
            </w:r>
          </w:p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F37305">
              <w:rPr>
                <w:rFonts w:ascii="Times New Roman" w:eastAsia="Times New Roman" w:hAnsi="Times New Roman" w:cs="Times New Roman"/>
                <w:iCs/>
              </w:rPr>
              <w:t xml:space="preserve">   </w:t>
            </w:r>
          </w:p>
        </w:tc>
        <w:tc>
          <w:tcPr>
            <w:tcW w:w="1008" w:type="dxa"/>
            <w:vMerge w:val="restart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F37305">
              <w:rPr>
                <w:rFonts w:ascii="Times New Roman" w:eastAsia="Times New Roman" w:hAnsi="Times New Roman" w:cs="Times New Roman"/>
                <w:iCs/>
              </w:rPr>
              <w:t>171293,0</w:t>
            </w:r>
          </w:p>
        </w:tc>
        <w:tc>
          <w:tcPr>
            <w:tcW w:w="1119" w:type="dxa"/>
            <w:vMerge w:val="restart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7305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81" w:type="dxa"/>
            <w:vMerge w:val="restart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7305">
              <w:rPr>
                <w:rFonts w:ascii="Times New Roman" w:eastAsia="Times New Roman" w:hAnsi="Times New Roman" w:cs="Times New Roman"/>
              </w:rPr>
              <w:t xml:space="preserve">               -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701878,28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13959" w:rsidRPr="00F37305" w:rsidTr="008176A4">
        <w:trPr>
          <w:trHeight w:val="660"/>
        </w:trPr>
        <w:tc>
          <w:tcPr>
            <w:tcW w:w="2112" w:type="dxa"/>
            <w:vMerge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F37305">
              <w:rPr>
                <w:rFonts w:ascii="Times New Roman" w:eastAsia="Times New Roman" w:hAnsi="Times New Roman" w:cs="Times New Roman"/>
                <w:iCs/>
              </w:rP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7305">
              <w:rPr>
                <w:rFonts w:ascii="Times New Roman" w:eastAsia="Times New Roman" w:hAnsi="Times New Roman" w:cs="Times New Roman"/>
              </w:rPr>
              <w:t>Общая долевая 1/4</w:t>
            </w:r>
          </w:p>
        </w:tc>
        <w:tc>
          <w:tcPr>
            <w:tcW w:w="903" w:type="dxa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F37305">
              <w:rPr>
                <w:rFonts w:ascii="Times New Roman" w:eastAsia="Times New Roman" w:hAnsi="Times New Roman" w:cs="Times New Roman"/>
                <w:iCs/>
              </w:rPr>
              <w:t>104,8</w:t>
            </w:r>
          </w:p>
        </w:tc>
        <w:tc>
          <w:tcPr>
            <w:tcW w:w="1134" w:type="dxa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7305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119" w:type="dxa"/>
            <w:vMerge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1" w:type="dxa"/>
            <w:vMerge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13959" w:rsidRPr="00F37305" w:rsidTr="008176A4">
        <w:trPr>
          <w:trHeight w:val="168"/>
        </w:trPr>
        <w:tc>
          <w:tcPr>
            <w:tcW w:w="2112" w:type="dxa"/>
            <w:vMerge w:val="restart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7305">
              <w:rPr>
                <w:rFonts w:ascii="Times New Roman" w:eastAsia="Times New Roman" w:hAnsi="Times New Roman" w:cs="Times New Roman"/>
              </w:rPr>
              <w:t xml:space="preserve">Идрисова </w:t>
            </w:r>
            <w:proofErr w:type="spellStart"/>
            <w:r w:rsidRPr="00F37305">
              <w:rPr>
                <w:rFonts w:ascii="Times New Roman" w:eastAsia="Times New Roman" w:hAnsi="Times New Roman" w:cs="Times New Roman"/>
              </w:rPr>
              <w:t>Кунсылу</w:t>
            </w:r>
            <w:proofErr w:type="spellEnd"/>
            <w:r w:rsidRPr="00F373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37305">
              <w:rPr>
                <w:rFonts w:ascii="Times New Roman" w:eastAsia="Times New Roman" w:hAnsi="Times New Roman" w:cs="Times New Roman"/>
              </w:rPr>
              <w:t>Даутовна</w:t>
            </w:r>
            <w:proofErr w:type="spellEnd"/>
          </w:p>
        </w:tc>
        <w:tc>
          <w:tcPr>
            <w:tcW w:w="1585" w:type="dxa"/>
            <w:vMerge w:val="restart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7305"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1523" w:type="dxa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F37305">
              <w:rPr>
                <w:rFonts w:ascii="Times New Roman" w:eastAsia="Times New Roman" w:hAnsi="Times New Roman" w:cs="Times New Roman"/>
                <w:iCs/>
              </w:rPr>
              <w:t>Земельный участок для ЛПХ</w:t>
            </w:r>
          </w:p>
        </w:tc>
        <w:tc>
          <w:tcPr>
            <w:tcW w:w="1260" w:type="dxa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7305">
              <w:rPr>
                <w:rFonts w:ascii="Times New Roman" w:eastAsia="Times New Roman" w:hAnsi="Times New Roman" w:cs="Times New Roman"/>
              </w:rPr>
              <w:t>Общая долевая 1/4</w:t>
            </w:r>
          </w:p>
        </w:tc>
        <w:tc>
          <w:tcPr>
            <w:tcW w:w="903" w:type="dxa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F37305">
              <w:rPr>
                <w:rFonts w:ascii="Times New Roman" w:eastAsia="Times New Roman" w:hAnsi="Times New Roman" w:cs="Times New Roman"/>
                <w:iCs/>
              </w:rPr>
              <w:t>1819,0</w:t>
            </w:r>
          </w:p>
        </w:tc>
        <w:tc>
          <w:tcPr>
            <w:tcW w:w="1134" w:type="dxa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7305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F37305">
              <w:rPr>
                <w:rFonts w:ascii="Times New Roman" w:eastAsia="Times New Roman" w:hAnsi="Times New Roman" w:cs="Times New Roman"/>
                <w:iCs/>
              </w:rPr>
              <w:t>Земельный участок,</w:t>
            </w:r>
          </w:p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F37305">
              <w:rPr>
                <w:rFonts w:ascii="Times New Roman" w:eastAsia="Times New Roman" w:hAnsi="Times New Roman" w:cs="Times New Roman"/>
                <w:iCs/>
              </w:rPr>
              <w:t>сенокос</w:t>
            </w:r>
          </w:p>
        </w:tc>
        <w:tc>
          <w:tcPr>
            <w:tcW w:w="1008" w:type="dxa"/>
            <w:vMerge w:val="restart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F37305">
              <w:rPr>
                <w:rFonts w:ascii="Times New Roman" w:eastAsia="Times New Roman" w:hAnsi="Times New Roman" w:cs="Times New Roman"/>
                <w:iCs/>
              </w:rPr>
              <w:t>483384,0</w:t>
            </w:r>
          </w:p>
        </w:tc>
        <w:tc>
          <w:tcPr>
            <w:tcW w:w="1119" w:type="dxa"/>
            <w:vMerge w:val="restart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7305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81" w:type="dxa"/>
            <w:vMerge w:val="restart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7305">
              <w:rPr>
                <w:rFonts w:ascii="Times New Roman" w:eastAsia="Times New Roman" w:hAnsi="Times New Roman" w:cs="Times New Roman"/>
              </w:rPr>
              <w:t>ВАЗ 2109,2004 г.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317000,0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13959" w:rsidRPr="00F37305" w:rsidTr="008176A4">
        <w:trPr>
          <w:trHeight w:val="480"/>
        </w:trPr>
        <w:tc>
          <w:tcPr>
            <w:tcW w:w="2112" w:type="dxa"/>
            <w:vMerge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F37305">
              <w:rPr>
                <w:rFonts w:ascii="Times New Roman" w:eastAsia="Times New Roman" w:hAnsi="Times New Roman" w:cs="Times New Roman"/>
                <w:iCs/>
              </w:rP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3" w:type="dxa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F37305">
              <w:rPr>
                <w:rFonts w:ascii="Times New Roman" w:eastAsia="Times New Roman" w:hAnsi="Times New Roman" w:cs="Times New Roman"/>
                <w:iCs/>
              </w:rPr>
              <w:t>104,8</w:t>
            </w:r>
          </w:p>
        </w:tc>
        <w:tc>
          <w:tcPr>
            <w:tcW w:w="1134" w:type="dxa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7305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119" w:type="dxa"/>
            <w:vMerge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1" w:type="dxa"/>
            <w:vMerge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13959" w:rsidRPr="00F37305" w:rsidTr="008176A4">
        <w:trPr>
          <w:trHeight w:val="216"/>
        </w:trPr>
        <w:tc>
          <w:tcPr>
            <w:tcW w:w="2112" w:type="dxa"/>
            <w:vMerge w:val="restart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7305">
              <w:rPr>
                <w:rFonts w:ascii="Times New Roman" w:eastAsia="Times New Roman" w:hAnsi="Times New Roman" w:cs="Times New Roman"/>
              </w:rPr>
              <w:t xml:space="preserve">Идрисова </w:t>
            </w:r>
            <w:proofErr w:type="spellStart"/>
            <w:r w:rsidRPr="00F37305">
              <w:rPr>
                <w:rFonts w:ascii="Times New Roman" w:eastAsia="Times New Roman" w:hAnsi="Times New Roman" w:cs="Times New Roman"/>
              </w:rPr>
              <w:t>Нурия</w:t>
            </w:r>
            <w:proofErr w:type="spellEnd"/>
            <w:r w:rsidRPr="00F37305">
              <w:rPr>
                <w:rFonts w:ascii="Times New Roman" w:eastAsia="Times New Roman" w:hAnsi="Times New Roman" w:cs="Times New Roman"/>
              </w:rPr>
              <w:t xml:space="preserve"> Руслановна</w:t>
            </w:r>
          </w:p>
        </w:tc>
        <w:tc>
          <w:tcPr>
            <w:tcW w:w="1585" w:type="dxa"/>
            <w:vMerge w:val="restart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7305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523" w:type="dxa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F37305">
              <w:rPr>
                <w:rFonts w:ascii="Times New Roman" w:eastAsia="Times New Roman" w:hAnsi="Times New Roman" w:cs="Times New Roman"/>
                <w:iCs/>
              </w:rPr>
              <w:t xml:space="preserve">       Земельный участок для ЛПХ</w:t>
            </w:r>
          </w:p>
        </w:tc>
        <w:tc>
          <w:tcPr>
            <w:tcW w:w="1260" w:type="dxa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7305">
              <w:rPr>
                <w:rFonts w:ascii="Times New Roman" w:eastAsia="Times New Roman" w:hAnsi="Times New Roman" w:cs="Times New Roman"/>
              </w:rPr>
              <w:t>Общая долевая 1/4</w:t>
            </w:r>
          </w:p>
        </w:tc>
        <w:tc>
          <w:tcPr>
            <w:tcW w:w="903" w:type="dxa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F37305">
              <w:rPr>
                <w:rFonts w:ascii="Times New Roman" w:eastAsia="Times New Roman" w:hAnsi="Times New Roman" w:cs="Times New Roman"/>
                <w:iCs/>
              </w:rPr>
              <w:t>1819,0</w:t>
            </w:r>
          </w:p>
        </w:tc>
        <w:tc>
          <w:tcPr>
            <w:tcW w:w="1134" w:type="dxa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7305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F37305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008" w:type="dxa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F37305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73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81" w:type="dxa"/>
            <w:vMerge w:val="restart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73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73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13959" w:rsidRPr="00F37305" w:rsidTr="008176A4">
        <w:trPr>
          <w:trHeight w:val="480"/>
        </w:trPr>
        <w:tc>
          <w:tcPr>
            <w:tcW w:w="2112" w:type="dxa"/>
            <w:vMerge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F37305">
              <w:rPr>
                <w:rFonts w:ascii="Times New Roman" w:eastAsia="Times New Roman" w:hAnsi="Times New Roman" w:cs="Times New Roman"/>
                <w:iCs/>
              </w:rP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7305">
              <w:rPr>
                <w:rFonts w:ascii="Times New Roman" w:eastAsia="Times New Roman" w:hAnsi="Times New Roman" w:cs="Times New Roman"/>
              </w:rPr>
              <w:t>Общая долевая 1/4</w:t>
            </w:r>
          </w:p>
        </w:tc>
        <w:tc>
          <w:tcPr>
            <w:tcW w:w="903" w:type="dxa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F37305">
              <w:rPr>
                <w:rFonts w:ascii="Times New Roman" w:eastAsia="Times New Roman" w:hAnsi="Times New Roman" w:cs="Times New Roman"/>
                <w:iCs/>
              </w:rPr>
              <w:t>104,8</w:t>
            </w:r>
          </w:p>
        </w:tc>
        <w:tc>
          <w:tcPr>
            <w:tcW w:w="1134" w:type="dxa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7305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F37305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008" w:type="dxa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F37305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73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81" w:type="dxa"/>
            <w:vMerge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13959" w:rsidRPr="00F37305" w:rsidTr="008176A4">
        <w:trPr>
          <w:trHeight w:val="705"/>
        </w:trPr>
        <w:tc>
          <w:tcPr>
            <w:tcW w:w="2112" w:type="dxa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7305">
              <w:rPr>
                <w:rFonts w:ascii="Times New Roman" w:eastAsia="Times New Roman" w:hAnsi="Times New Roman" w:cs="Times New Roman"/>
              </w:rPr>
              <w:lastRenderedPageBreak/>
              <w:t xml:space="preserve">Идрисова </w:t>
            </w:r>
            <w:proofErr w:type="spellStart"/>
            <w:r w:rsidRPr="00F37305">
              <w:rPr>
                <w:rFonts w:ascii="Times New Roman" w:eastAsia="Times New Roman" w:hAnsi="Times New Roman" w:cs="Times New Roman"/>
              </w:rPr>
              <w:t>Раушания</w:t>
            </w:r>
            <w:proofErr w:type="spellEnd"/>
            <w:r w:rsidRPr="00F37305">
              <w:rPr>
                <w:rFonts w:ascii="Times New Roman" w:eastAsia="Times New Roman" w:hAnsi="Times New Roman" w:cs="Times New Roman"/>
              </w:rPr>
              <w:t xml:space="preserve"> Руслановна</w:t>
            </w:r>
          </w:p>
        </w:tc>
        <w:tc>
          <w:tcPr>
            <w:tcW w:w="1585" w:type="dxa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7305">
              <w:rPr>
                <w:rFonts w:ascii="Times New Roman" w:eastAsia="Times New Roman" w:hAnsi="Times New Roman" w:cs="Times New Roman"/>
              </w:rPr>
              <w:t xml:space="preserve">дочь </w:t>
            </w:r>
          </w:p>
        </w:tc>
        <w:tc>
          <w:tcPr>
            <w:tcW w:w="1523" w:type="dxa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F37305">
              <w:rPr>
                <w:rFonts w:ascii="Times New Roman" w:eastAsia="Times New Roman" w:hAnsi="Times New Roman" w:cs="Times New Roman"/>
                <w:iCs/>
              </w:rPr>
              <w:t xml:space="preserve">Земельный </w:t>
            </w:r>
            <w:proofErr w:type="spellStart"/>
            <w:r w:rsidRPr="00F37305">
              <w:rPr>
                <w:rFonts w:ascii="Times New Roman" w:eastAsia="Times New Roman" w:hAnsi="Times New Roman" w:cs="Times New Roman"/>
                <w:iCs/>
              </w:rPr>
              <w:t>участокдля</w:t>
            </w:r>
            <w:proofErr w:type="spellEnd"/>
            <w:r w:rsidRPr="00F37305">
              <w:rPr>
                <w:rFonts w:ascii="Times New Roman" w:eastAsia="Times New Roman" w:hAnsi="Times New Roman" w:cs="Times New Roman"/>
                <w:iCs/>
              </w:rPr>
              <w:t xml:space="preserve"> ЛПХ</w:t>
            </w:r>
          </w:p>
        </w:tc>
        <w:tc>
          <w:tcPr>
            <w:tcW w:w="1260" w:type="dxa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7305">
              <w:rPr>
                <w:rFonts w:ascii="Times New Roman" w:eastAsia="Times New Roman" w:hAnsi="Times New Roman" w:cs="Times New Roman"/>
              </w:rPr>
              <w:t>Общая долевая 1/4</w:t>
            </w:r>
          </w:p>
        </w:tc>
        <w:tc>
          <w:tcPr>
            <w:tcW w:w="903" w:type="dxa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F37305">
              <w:rPr>
                <w:rFonts w:ascii="Times New Roman" w:eastAsia="Times New Roman" w:hAnsi="Times New Roman" w:cs="Times New Roman"/>
                <w:iCs/>
              </w:rPr>
              <w:t>1819,0</w:t>
            </w:r>
          </w:p>
        </w:tc>
        <w:tc>
          <w:tcPr>
            <w:tcW w:w="1134" w:type="dxa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7305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F37305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008" w:type="dxa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F37305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73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81" w:type="dxa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73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95" w:type="dxa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73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13959" w:rsidRPr="00F37305" w:rsidTr="008176A4">
        <w:trPr>
          <w:trHeight w:val="705"/>
        </w:trPr>
        <w:tc>
          <w:tcPr>
            <w:tcW w:w="2112" w:type="dxa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F37305">
              <w:rPr>
                <w:rFonts w:ascii="Times New Roman" w:eastAsia="Times New Roman" w:hAnsi="Times New Roman" w:cs="Times New Roman"/>
                <w:iCs/>
              </w:rP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7305">
              <w:rPr>
                <w:rFonts w:ascii="Times New Roman" w:eastAsia="Times New Roman" w:hAnsi="Times New Roman" w:cs="Times New Roman"/>
              </w:rPr>
              <w:t>Общая долевая 1/4</w:t>
            </w:r>
          </w:p>
        </w:tc>
        <w:tc>
          <w:tcPr>
            <w:tcW w:w="903" w:type="dxa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F37305">
              <w:rPr>
                <w:rFonts w:ascii="Times New Roman" w:eastAsia="Times New Roman" w:hAnsi="Times New Roman" w:cs="Times New Roman"/>
                <w:iCs/>
              </w:rPr>
              <w:t>104,8</w:t>
            </w:r>
          </w:p>
        </w:tc>
        <w:tc>
          <w:tcPr>
            <w:tcW w:w="1134" w:type="dxa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7305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F37305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008" w:type="dxa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F37305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73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81" w:type="dxa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73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95" w:type="dxa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73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13959" w:rsidRPr="00F37305" w:rsidTr="008176A4">
        <w:trPr>
          <w:trHeight w:val="810"/>
        </w:trPr>
        <w:tc>
          <w:tcPr>
            <w:tcW w:w="2112" w:type="dxa"/>
            <w:vMerge w:val="restart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7305">
              <w:rPr>
                <w:rFonts w:ascii="Times New Roman" w:eastAsia="Times New Roman" w:hAnsi="Times New Roman" w:cs="Times New Roman"/>
              </w:rPr>
              <w:t xml:space="preserve">Идрисова </w:t>
            </w:r>
            <w:proofErr w:type="spellStart"/>
            <w:r w:rsidRPr="00F37305">
              <w:rPr>
                <w:rFonts w:ascii="Times New Roman" w:eastAsia="Times New Roman" w:hAnsi="Times New Roman" w:cs="Times New Roman"/>
              </w:rPr>
              <w:t>Асия</w:t>
            </w:r>
            <w:proofErr w:type="spellEnd"/>
            <w:r w:rsidRPr="00F37305">
              <w:rPr>
                <w:rFonts w:ascii="Times New Roman" w:eastAsia="Times New Roman" w:hAnsi="Times New Roman" w:cs="Times New Roman"/>
              </w:rPr>
              <w:t xml:space="preserve"> Руслановна</w:t>
            </w:r>
          </w:p>
        </w:tc>
        <w:tc>
          <w:tcPr>
            <w:tcW w:w="1585" w:type="dxa"/>
            <w:vMerge w:val="restart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7305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523" w:type="dxa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F37305">
              <w:rPr>
                <w:rFonts w:ascii="Times New Roman" w:eastAsia="Times New Roman" w:hAnsi="Times New Roman" w:cs="Times New Roman"/>
                <w:iCs/>
              </w:rPr>
              <w:t>Земельный участок для ЛПХ</w:t>
            </w:r>
          </w:p>
        </w:tc>
        <w:tc>
          <w:tcPr>
            <w:tcW w:w="1260" w:type="dxa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7305">
              <w:rPr>
                <w:rFonts w:ascii="Times New Roman" w:eastAsia="Times New Roman" w:hAnsi="Times New Roman" w:cs="Times New Roman"/>
              </w:rPr>
              <w:t>Общая долевая 1/4</w:t>
            </w:r>
          </w:p>
        </w:tc>
        <w:tc>
          <w:tcPr>
            <w:tcW w:w="903" w:type="dxa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F37305">
              <w:rPr>
                <w:rFonts w:ascii="Times New Roman" w:eastAsia="Times New Roman" w:hAnsi="Times New Roman" w:cs="Times New Roman"/>
                <w:iCs/>
              </w:rPr>
              <w:t>1819,0</w:t>
            </w:r>
          </w:p>
        </w:tc>
        <w:tc>
          <w:tcPr>
            <w:tcW w:w="1134" w:type="dxa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7305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F37305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008" w:type="dxa"/>
            <w:vMerge w:val="restart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F37305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119" w:type="dxa"/>
            <w:vMerge w:val="restart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73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81" w:type="dxa"/>
            <w:vMerge w:val="restart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73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73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13959" w:rsidRPr="00F37305" w:rsidTr="008176A4">
        <w:trPr>
          <w:trHeight w:val="334"/>
        </w:trPr>
        <w:tc>
          <w:tcPr>
            <w:tcW w:w="2112" w:type="dxa"/>
            <w:vMerge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F37305">
              <w:rPr>
                <w:rFonts w:ascii="Times New Roman" w:eastAsia="Times New Roman" w:hAnsi="Times New Roman" w:cs="Times New Roman"/>
                <w:iCs/>
              </w:rP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7305">
              <w:rPr>
                <w:rFonts w:ascii="Times New Roman" w:eastAsia="Times New Roman" w:hAnsi="Times New Roman" w:cs="Times New Roman"/>
              </w:rPr>
              <w:t>Общая долевая 1/4</w:t>
            </w:r>
          </w:p>
        </w:tc>
        <w:tc>
          <w:tcPr>
            <w:tcW w:w="903" w:type="dxa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F37305">
              <w:rPr>
                <w:rFonts w:ascii="Times New Roman" w:eastAsia="Times New Roman" w:hAnsi="Times New Roman" w:cs="Times New Roman"/>
                <w:iCs/>
              </w:rPr>
              <w:t>104,8</w:t>
            </w:r>
          </w:p>
        </w:tc>
        <w:tc>
          <w:tcPr>
            <w:tcW w:w="1134" w:type="dxa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7305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119" w:type="dxa"/>
            <w:vMerge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1" w:type="dxa"/>
            <w:vMerge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13959" w:rsidRPr="00F37305" w:rsidTr="00F13959">
        <w:trPr>
          <w:trHeight w:val="2595"/>
        </w:trPr>
        <w:tc>
          <w:tcPr>
            <w:tcW w:w="2112" w:type="dxa"/>
            <w:vMerge w:val="restart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7305">
              <w:rPr>
                <w:rFonts w:ascii="Times New Roman" w:eastAsia="Times New Roman" w:hAnsi="Times New Roman" w:cs="Times New Roman"/>
              </w:rPr>
              <w:t xml:space="preserve">Идрисов </w:t>
            </w:r>
            <w:proofErr w:type="spellStart"/>
            <w:r w:rsidRPr="00F37305">
              <w:rPr>
                <w:rFonts w:ascii="Times New Roman" w:eastAsia="Times New Roman" w:hAnsi="Times New Roman" w:cs="Times New Roman"/>
              </w:rPr>
              <w:t>Мирас</w:t>
            </w:r>
            <w:proofErr w:type="spellEnd"/>
            <w:r w:rsidRPr="00F37305">
              <w:rPr>
                <w:rFonts w:ascii="Times New Roman" w:eastAsia="Times New Roman" w:hAnsi="Times New Roman" w:cs="Times New Roman"/>
              </w:rPr>
              <w:t xml:space="preserve"> Русланович</w:t>
            </w:r>
          </w:p>
        </w:tc>
        <w:tc>
          <w:tcPr>
            <w:tcW w:w="1585" w:type="dxa"/>
            <w:vMerge w:val="restart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7305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523" w:type="dxa"/>
            <w:vMerge w:val="restart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F37305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73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03" w:type="dxa"/>
            <w:vMerge w:val="restart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F37305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73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F37305">
              <w:rPr>
                <w:rFonts w:ascii="Times New Roman" w:eastAsia="Times New Roman" w:hAnsi="Times New Roman" w:cs="Times New Roman"/>
                <w:iCs/>
              </w:rPr>
              <w:t>Земельный</w:t>
            </w:r>
          </w:p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F37305">
              <w:rPr>
                <w:rFonts w:ascii="Times New Roman" w:eastAsia="Times New Roman" w:hAnsi="Times New Roman" w:cs="Times New Roman"/>
                <w:iCs/>
              </w:rPr>
              <w:t xml:space="preserve"> участок</w:t>
            </w:r>
          </w:p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F37305">
              <w:rPr>
                <w:rFonts w:ascii="Times New Roman" w:eastAsia="Times New Roman" w:hAnsi="Times New Roman" w:cs="Times New Roman"/>
                <w:iCs/>
              </w:rPr>
              <w:t xml:space="preserve">1)Для ведения личного </w:t>
            </w:r>
            <w:proofErr w:type="spellStart"/>
            <w:r w:rsidRPr="00F37305">
              <w:rPr>
                <w:rFonts w:ascii="Times New Roman" w:eastAsia="Times New Roman" w:hAnsi="Times New Roman" w:cs="Times New Roman"/>
                <w:iCs/>
              </w:rPr>
              <w:t>подсоб</w:t>
            </w:r>
            <w:proofErr w:type="spellEnd"/>
          </w:p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proofErr w:type="spellStart"/>
            <w:r w:rsidRPr="00F37305">
              <w:rPr>
                <w:rFonts w:ascii="Times New Roman" w:eastAsia="Times New Roman" w:hAnsi="Times New Roman" w:cs="Times New Roman"/>
                <w:iCs/>
              </w:rPr>
              <w:t>ного</w:t>
            </w:r>
            <w:proofErr w:type="spellEnd"/>
            <w:r w:rsidRPr="00F37305">
              <w:rPr>
                <w:rFonts w:ascii="Times New Roman" w:eastAsia="Times New Roman" w:hAnsi="Times New Roman" w:cs="Times New Roman"/>
                <w:iCs/>
              </w:rPr>
              <w:t xml:space="preserve"> хозяйства</w:t>
            </w:r>
          </w:p>
        </w:tc>
        <w:tc>
          <w:tcPr>
            <w:tcW w:w="1008" w:type="dxa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F37305">
              <w:rPr>
                <w:rFonts w:ascii="Times New Roman" w:eastAsia="Times New Roman" w:hAnsi="Times New Roman" w:cs="Times New Roman"/>
                <w:iCs/>
              </w:rPr>
              <w:t>1819,0</w:t>
            </w:r>
          </w:p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119" w:type="dxa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7305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1" w:type="dxa"/>
            <w:vMerge w:val="restart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73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73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13959" w:rsidRPr="00F37305" w:rsidTr="008176A4">
        <w:trPr>
          <w:trHeight w:val="561"/>
        </w:trPr>
        <w:tc>
          <w:tcPr>
            <w:tcW w:w="2112" w:type="dxa"/>
            <w:vMerge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3" w:type="dxa"/>
            <w:vMerge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3" w:type="dxa"/>
            <w:vMerge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Жилой дом</w:t>
            </w:r>
          </w:p>
        </w:tc>
        <w:tc>
          <w:tcPr>
            <w:tcW w:w="1008" w:type="dxa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104,8</w:t>
            </w:r>
          </w:p>
        </w:tc>
        <w:tc>
          <w:tcPr>
            <w:tcW w:w="1119" w:type="dxa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81" w:type="dxa"/>
            <w:vMerge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6BF5" w:rsidRPr="00F37305" w:rsidTr="008176A4">
        <w:trPr>
          <w:trHeight w:val="561"/>
        </w:trPr>
        <w:tc>
          <w:tcPr>
            <w:tcW w:w="2112" w:type="dxa"/>
            <w:shd w:val="clear" w:color="auto" w:fill="auto"/>
          </w:tcPr>
          <w:p w:rsidR="00146BF5" w:rsidRPr="00F37305" w:rsidRDefault="00146BF5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Юлдашбаева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Диля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Мурзагалеевна</w:t>
            </w:r>
            <w:proofErr w:type="spellEnd"/>
          </w:p>
        </w:tc>
        <w:tc>
          <w:tcPr>
            <w:tcW w:w="1585" w:type="dxa"/>
            <w:shd w:val="clear" w:color="auto" w:fill="auto"/>
          </w:tcPr>
          <w:p w:rsidR="00146BF5" w:rsidRPr="00F37305" w:rsidRDefault="00146BF5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Управляющийделами</w:t>
            </w:r>
            <w:proofErr w:type="spellEnd"/>
          </w:p>
        </w:tc>
        <w:tc>
          <w:tcPr>
            <w:tcW w:w="1523" w:type="dxa"/>
            <w:shd w:val="clear" w:color="auto" w:fill="auto"/>
          </w:tcPr>
          <w:p w:rsidR="00146BF5" w:rsidRDefault="00A115F2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Земельный участок</w:t>
            </w:r>
            <w:r w:rsidR="004A4DA6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</w:rPr>
              <w:t>для ИЖС</w:t>
            </w:r>
          </w:p>
          <w:p w:rsidR="00A115F2" w:rsidRDefault="00A115F2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A115F2" w:rsidRDefault="00A115F2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Паевые</w:t>
            </w:r>
          </w:p>
          <w:p w:rsidR="00A115F2" w:rsidRDefault="00A115F2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Земельный</w:t>
            </w:r>
            <w:r w:rsidR="007F6BC3">
              <w:rPr>
                <w:rFonts w:ascii="Times New Roman" w:eastAsia="Times New Roman" w:hAnsi="Times New Roman" w:cs="Times New Roman"/>
                <w:iCs/>
              </w:rPr>
              <w:t xml:space="preserve"> участок</w:t>
            </w:r>
          </w:p>
          <w:p w:rsidR="007F6BC3" w:rsidRDefault="007F6BC3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7F6BC3" w:rsidRDefault="007F6BC3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7F6BC3" w:rsidRPr="00F37305" w:rsidRDefault="007F6BC3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146BF5" w:rsidRDefault="00A115F2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</w:t>
            </w:r>
          </w:p>
          <w:p w:rsidR="00A115F2" w:rsidRDefault="00A115F2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115F2" w:rsidRDefault="00A115F2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1/1349</w:t>
            </w:r>
          </w:p>
          <w:p w:rsidR="007F6BC3" w:rsidRDefault="007F6BC3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1/5</w:t>
            </w:r>
          </w:p>
          <w:p w:rsidR="007F6BC3" w:rsidRDefault="007F6BC3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F6BC3" w:rsidRDefault="007F6BC3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F6BC3" w:rsidRPr="00F37305" w:rsidRDefault="007F6BC3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903" w:type="dxa"/>
            <w:shd w:val="clear" w:color="auto" w:fill="auto"/>
          </w:tcPr>
          <w:p w:rsidR="00146BF5" w:rsidRDefault="00A115F2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1836,0</w:t>
            </w:r>
          </w:p>
          <w:p w:rsidR="00A115F2" w:rsidRDefault="00A115F2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A115F2" w:rsidRDefault="00A115F2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A115F2" w:rsidRDefault="00A115F2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8700</w:t>
            </w:r>
          </w:p>
          <w:p w:rsidR="007F6BC3" w:rsidRDefault="007F6BC3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1607,0</w:t>
            </w:r>
          </w:p>
          <w:p w:rsidR="007F6BC3" w:rsidRDefault="007F6BC3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7F6BC3" w:rsidRDefault="007F6BC3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7F6BC3" w:rsidRPr="00F37305" w:rsidRDefault="007F6BC3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42,2</w:t>
            </w:r>
          </w:p>
        </w:tc>
        <w:tc>
          <w:tcPr>
            <w:tcW w:w="1134" w:type="dxa"/>
            <w:shd w:val="clear" w:color="auto" w:fill="auto"/>
          </w:tcPr>
          <w:p w:rsidR="00146BF5" w:rsidRDefault="00A115F2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115F2" w:rsidRDefault="00A115F2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115F2" w:rsidRDefault="00A115F2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115F2" w:rsidRDefault="00A115F2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F6BC3" w:rsidRDefault="007F6BC3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F6BC3" w:rsidRDefault="007F6BC3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F6BC3" w:rsidRDefault="007F6BC3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F6BC3" w:rsidRPr="00F37305" w:rsidRDefault="004A4DA6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7F6BC3">
              <w:rPr>
                <w:rFonts w:ascii="Times New Roman" w:eastAsia="Times New Roman" w:hAnsi="Times New Roman" w:cs="Times New Roman"/>
              </w:rPr>
              <w:t>оссия</w:t>
            </w:r>
          </w:p>
        </w:tc>
        <w:tc>
          <w:tcPr>
            <w:tcW w:w="1275" w:type="dxa"/>
            <w:shd w:val="clear" w:color="auto" w:fill="auto"/>
          </w:tcPr>
          <w:p w:rsidR="00146BF5" w:rsidRDefault="00146BF5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008" w:type="dxa"/>
            <w:shd w:val="clear" w:color="auto" w:fill="auto"/>
          </w:tcPr>
          <w:p w:rsidR="00146BF5" w:rsidRDefault="00146BF5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119" w:type="dxa"/>
            <w:shd w:val="clear" w:color="auto" w:fill="auto"/>
          </w:tcPr>
          <w:p w:rsidR="00146BF5" w:rsidRDefault="00146BF5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1" w:type="dxa"/>
            <w:shd w:val="clear" w:color="auto" w:fill="auto"/>
          </w:tcPr>
          <w:p w:rsidR="00146BF5" w:rsidRPr="00F37305" w:rsidRDefault="00146BF5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shd w:val="clear" w:color="auto" w:fill="auto"/>
          </w:tcPr>
          <w:p w:rsidR="00146BF5" w:rsidRPr="00F37305" w:rsidRDefault="00ED536F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335904,34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</w:tcPr>
          <w:p w:rsidR="00146BF5" w:rsidRPr="00F37305" w:rsidRDefault="00146BF5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6BF5" w:rsidRPr="00F37305" w:rsidTr="008176A4">
        <w:trPr>
          <w:trHeight w:val="561"/>
        </w:trPr>
        <w:tc>
          <w:tcPr>
            <w:tcW w:w="2112" w:type="dxa"/>
            <w:shd w:val="clear" w:color="auto" w:fill="auto"/>
          </w:tcPr>
          <w:p w:rsidR="00146BF5" w:rsidRPr="00F37305" w:rsidRDefault="00146BF5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Хужабирганов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Ильсур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Забирович</w:t>
            </w:r>
            <w:proofErr w:type="spellEnd"/>
          </w:p>
        </w:tc>
        <w:tc>
          <w:tcPr>
            <w:tcW w:w="1585" w:type="dxa"/>
            <w:shd w:val="clear" w:color="auto" w:fill="auto"/>
          </w:tcPr>
          <w:p w:rsidR="00146BF5" w:rsidRPr="00F37305" w:rsidRDefault="00146BF5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муж</w:t>
            </w:r>
          </w:p>
        </w:tc>
        <w:tc>
          <w:tcPr>
            <w:tcW w:w="1523" w:type="dxa"/>
            <w:shd w:val="clear" w:color="auto" w:fill="auto"/>
          </w:tcPr>
          <w:p w:rsidR="00146BF5" w:rsidRDefault="00352C15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Паевые</w:t>
            </w:r>
          </w:p>
          <w:p w:rsidR="00352C15" w:rsidRDefault="00352C15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352C15" w:rsidRDefault="00352C15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A115F2" w:rsidRDefault="00352C15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Земельный участок ИЖС</w:t>
            </w:r>
          </w:p>
          <w:p w:rsidR="00A115F2" w:rsidRDefault="00A115F2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352C15" w:rsidRPr="00F37305" w:rsidRDefault="00A115F2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Квартира</w:t>
            </w:r>
            <w:r w:rsidR="00352C15">
              <w:rPr>
                <w:rFonts w:ascii="Times New Roman" w:eastAsia="Times New Roman" w:hAnsi="Times New Roman" w:cs="Times New Roman"/>
                <w:iCs/>
              </w:rPr>
              <w:t xml:space="preserve">      </w:t>
            </w:r>
          </w:p>
        </w:tc>
        <w:tc>
          <w:tcPr>
            <w:tcW w:w="1260" w:type="dxa"/>
            <w:shd w:val="clear" w:color="auto" w:fill="auto"/>
          </w:tcPr>
          <w:p w:rsidR="00146BF5" w:rsidRDefault="00352C15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1/1349</w:t>
            </w:r>
          </w:p>
          <w:p w:rsidR="00352C15" w:rsidRDefault="00352C15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352C15" w:rsidRDefault="00352C15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352C15" w:rsidRDefault="00352C15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1/5</w:t>
            </w:r>
          </w:p>
          <w:p w:rsidR="00A115F2" w:rsidRDefault="00A115F2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115F2" w:rsidRDefault="00A115F2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</w:t>
            </w:r>
          </w:p>
          <w:p w:rsidR="007F6BC3" w:rsidRPr="00F37305" w:rsidRDefault="007F6BC3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3" w:type="dxa"/>
            <w:shd w:val="clear" w:color="auto" w:fill="auto"/>
          </w:tcPr>
          <w:p w:rsidR="00146BF5" w:rsidRDefault="00352C15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8700</w:t>
            </w:r>
          </w:p>
          <w:p w:rsidR="00352C15" w:rsidRDefault="00352C15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352C15" w:rsidRDefault="00352C15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352C15" w:rsidRDefault="00352C15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1607,0</w:t>
            </w:r>
          </w:p>
          <w:p w:rsidR="00A115F2" w:rsidRDefault="00A115F2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A115F2" w:rsidRPr="00F37305" w:rsidRDefault="00A115F2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29,1</w:t>
            </w:r>
          </w:p>
        </w:tc>
        <w:tc>
          <w:tcPr>
            <w:tcW w:w="1134" w:type="dxa"/>
            <w:shd w:val="clear" w:color="auto" w:fill="auto"/>
          </w:tcPr>
          <w:p w:rsidR="00146BF5" w:rsidRPr="00F37305" w:rsidRDefault="00352C15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146BF5" w:rsidRDefault="00352C15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Жилой дом</w:t>
            </w:r>
          </w:p>
          <w:p w:rsidR="00A115F2" w:rsidRDefault="00A115F2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A115F2" w:rsidRDefault="00A115F2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A115F2" w:rsidRDefault="00A115F2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Земельный участок для ИЖС</w:t>
            </w:r>
          </w:p>
        </w:tc>
        <w:tc>
          <w:tcPr>
            <w:tcW w:w="1008" w:type="dxa"/>
            <w:shd w:val="clear" w:color="auto" w:fill="auto"/>
          </w:tcPr>
          <w:p w:rsidR="00146BF5" w:rsidRDefault="00A115F2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42,2</w:t>
            </w:r>
          </w:p>
          <w:p w:rsidR="00A115F2" w:rsidRDefault="00A115F2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A115F2" w:rsidRDefault="00A115F2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A115F2" w:rsidRDefault="00A115F2" w:rsidP="00A115F2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1836,0</w:t>
            </w:r>
          </w:p>
        </w:tc>
        <w:tc>
          <w:tcPr>
            <w:tcW w:w="1119" w:type="dxa"/>
            <w:shd w:val="clear" w:color="auto" w:fill="auto"/>
          </w:tcPr>
          <w:p w:rsidR="00146BF5" w:rsidRDefault="00352C15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115F2" w:rsidRDefault="00A115F2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115F2" w:rsidRDefault="00A115F2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115F2" w:rsidRDefault="00A115F2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81" w:type="dxa"/>
            <w:shd w:val="clear" w:color="auto" w:fill="auto"/>
          </w:tcPr>
          <w:p w:rsidR="00146BF5" w:rsidRPr="00F37305" w:rsidRDefault="00352C15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Лада </w:t>
            </w:r>
            <w:r w:rsidRPr="00352C15">
              <w:rPr>
                <w:rFonts w:ascii="Times New Roman" w:eastAsia="Times New Roman" w:hAnsi="Times New Roman" w:cs="Times New Roman"/>
              </w:rPr>
              <w:t>VESTA XNAGFL110HY048210</w:t>
            </w:r>
            <w:r>
              <w:rPr>
                <w:rFonts w:ascii="Times New Roman" w:eastAsia="Times New Roman" w:hAnsi="Times New Roman" w:cs="Times New Roman"/>
              </w:rPr>
              <w:t>-2</w:t>
            </w:r>
            <w:r w:rsidR="00A115F2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16</w:t>
            </w:r>
            <w:r w:rsidR="00A115F2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395" w:type="dxa"/>
            <w:shd w:val="clear" w:color="auto" w:fill="auto"/>
          </w:tcPr>
          <w:p w:rsidR="00146BF5" w:rsidRPr="00F37305" w:rsidRDefault="00146BF5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463917,76</w:t>
            </w:r>
          </w:p>
        </w:tc>
        <w:tc>
          <w:tcPr>
            <w:tcW w:w="1418" w:type="dxa"/>
            <w:shd w:val="clear" w:color="auto" w:fill="auto"/>
          </w:tcPr>
          <w:p w:rsidR="00146BF5" w:rsidRPr="00F37305" w:rsidRDefault="00146BF5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6BF5" w:rsidRPr="00F37305" w:rsidTr="008176A4">
        <w:trPr>
          <w:trHeight w:val="561"/>
        </w:trPr>
        <w:tc>
          <w:tcPr>
            <w:tcW w:w="2112" w:type="dxa"/>
            <w:shd w:val="clear" w:color="auto" w:fill="auto"/>
          </w:tcPr>
          <w:p w:rsidR="00146BF5" w:rsidRPr="00F37305" w:rsidRDefault="00146BF5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Хужабирганов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Ильнар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Ильсурович</w:t>
            </w:r>
            <w:proofErr w:type="spellEnd"/>
          </w:p>
        </w:tc>
        <w:tc>
          <w:tcPr>
            <w:tcW w:w="1585" w:type="dxa"/>
            <w:shd w:val="clear" w:color="auto" w:fill="auto"/>
          </w:tcPr>
          <w:p w:rsidR="00146BF5" w:rsidRPr="00F37305" w:rsidRDefault="00146BF5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523" w:type="dxa"/>
            <w:shd w:val="clear" w:color="auto" w:fill="auto"/>
          </w:tcPr>
          <w:p w:rsidR="00146BF5" w:rsidRPr="00F37305" w:rsidRDefault="007F6BC3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Земельный участок ИЖС</w:t>
            </w:r>
          </w:p>
        </w:tc>
        <w:tc>
          <w:tcPr>
            <w:tcW w:w="1260" w:type="dxa"/>
            <w:shd w:val="clear" w:color="auto" w:fill="auto"/>
          </w:tcPr>
          <w:p w:rsidR="00146BF5" w:rsidRPr="00F37305" w:rsidRDefault="007F6BC3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1/5</w:t>
            </w:r>
          </w:p>
        </w:tc>
        <w:tc>
          <w:tcPr>
            <w:tcW w:w="903" w:type="dxa"/>
            <w:shd w:val="clear" w:color="auto" w:fill="auto"/>
          </w:tcPr>
          <w:p w:rsidR="00146BF5" w:rsidRPr="00F37305" w:rsidRDefault="007F6BC3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1607,0</w:t>
            </w:r>
          </w:p>
        </w:tc>
        <w:tc>
          <w:tcPr>
            <w:tcW w:w="1134" w:type="dxa"/>
            <w:shd w:val="clear" w:color="auto" w:fill="auto"/>
          </w:tcPr>
          <w:p w:rsidR="00146BF5" w:rsidRPr="00F37305" w:rsidRDefault="007F6BC3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146BF5" w:rsidRDefault="007F6BC3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Жилой дом</w:t>
            </w:r>
          </w:p>
          <w:p w:rsidR="007F6BC3" w:rsidRDefault="007F6BC3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7F6BC3" w:rsidRDefault="007F6BC3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Земельный участок для ИЖС</w:t>
            </w:r>
          </w:p>
        </w:tc>
        <w:tc>
          <w:tcPr>
            <w:tcW w:w="1008" w:type="dxa"/>
            <w:shd w:val="clear" w:color="auto" w:fill="auto"/>
          </w:tcPr>
          <w:p w:rsidR="00146BF5" w:rsidRDefault="007F6BC3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42,2</w:t>
            </w:r>
          </w:p>
          <w:p w:rsidR="007F6BC3" w:rsidRDefault="007F6BC3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7F6BC3" w:rsidRDefault="007F6BC3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7F6BC3" w:rsidRDefault="007F6BC3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1836,0</w:t>
            </w:r>
          </w:p>
        </w:tc>
        <w:tc>
          <w:tcPr>
            <w:tcW w:w="1119" w:type="dxa"/>
            <w:shd w:val="clear" w:color="auto" w:fill="auto"/>
          </w:tcPr>
          <w:p w:rsidR="00146BF5" w:rsidRDefault="007F6BC3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F6BC3" w:rsidRDefault="007F6BC3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F6BC3" w:rsidRDefault="007F6BC3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F6BC3" w:rsidRDefault="007F6BC3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81" w:type="dxa"/>
            <w:shd w:val="clear" w:color="auto" w:fill="auto"/>
          </w:tcPr>
          <w:p w:rsidR="00146BF5" w:rsidRPr="00F37305" w:rsidRDefault="00146BF5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shd w:val="clear" w:color="auto" w:fill="auto"/>
          </w:tcPr>
          <w:p w:rsidR="00146BF5" w:rsidRPr="00F37305" w:rsidRDefault="00146BF5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46BF5" w:rsidRPr="00F37305" w:rsidRDefault="00146BF5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6BF5" w:rsidRPr="00F37305" w:rsidTr="008176A4">
        <w:trPr>
          <w:trHeight w:val="561"/>
        </w:trPr>
        <w:tc>
          <w:tcPr>
            <w:tcW w:w="2112" w:type="dxa"/>
            <w:shd w:val="clear" w:color="auto" w:fill="auto"/>
          </w:tcPr>
          <w:p w:rsidR="00146BF5" w:rsidRPr="00F37305" w:rsidRDefault="00146BF5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Хужабирганов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Ильназ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Ильсурович</w:t>
            </w:r>
            <w:proofErr w:type="spellEnd"/>
          </w:p>
        </w:tc>
        <w:tc>
          <w:tcPr>
            <w:tcW w:w="1585" w:type="dxa"/>
            <w:shd w:val="clear" w:color="auto" w:fill="auto"/>
          </w:tcPr>
          <w:p w:rsidR="00146BF5" w:rsidRPr="00F37305" w:rsidRDefault="00146BF5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523" w:type="dxa"/>
            <w:shd w:val="clear" w:color="auto" w:fill="auto"/>
          </w:tcPr>
          <w:p w:rsidR="00146BF5" w:rsidRPr="00F37305" w:rsidRDefault="007F6BC3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Земельный участок ИЖС</w:t>
            </w:r>
          </w:p>
        </w:tc>
        <w:tc>
          <w:tcPr>
            <w:tcW w:w="1260" w:type="dxa"/>
            <w:shd w:val="clear" w:color="auto" w:fill="auto"/>
          </w:tcPr>
          <w:p w:rsidR="00146BF5" w:rsidRDefault="007F6BC3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1/5</w:t>
            </w:r>
          </w:p>
          <w:p w:rsidR="007F6BC3" w:rsidRDefault="007F6BC3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F6BC3" w:rsidRDefault="007F6BC3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F6BC3" w:rsidRDefault="007F6BC3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F6BC3" w:rsidRPr="00F37305" w:rsidRDefault="007F6BC3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3" w:type="dxa"/>
            <w:shd w:val="clear" w:color="auto" w:fill="auto"/>
          </w:tcPr>
          <w:p w:rsidR="00146BF5" w:rsidRPr="00F37305" w:rsidRDefault="007F6BC3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1607,0</w:t>
            </w:r>
          </w:p>
        </w:tc>
        <w:tc>
          <w:tcPr>
            <w:tcW w:w="1134" w:type="dxa"/>
            <w:shd w:val="clear" w:color="auto" w:fill="auto"/>
          </w:tcPr>
          <w:p w:rsidR="00146BF5" w:rsidRPr="00F37305" w:rsidRDefault="007F6BC3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7F6BC3" w:rsidRDefault="007F6BC3" w:rsidP="007F6BC3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Жилой дом</w:t>
            </w:r>
          </w:p>
          <w:p w:rsidR="007F6BC3" w:rsidRDefault="007F6BC3" w:rsidP="007F6BC3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7F6BC3" w:rsidRDefault="007F6BC3" w:rsidP="007F6BC3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Земельный участок для ИЖС</w:t>
            </w:r>
          </w:p>
          <w:p w:rsidR="00146BF5" w:rsidRDefault="00146BF5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008" w:type="dxa"/>
            <w:shd w:val="clear" w:color="auto" w:fill="auto"/>
          </w:tcPr>
          <w:p w:rsidR="00146BF5" w:rsidRDefault="007F6BC3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42.2</w:t>
            </w:r>
          </w:p>
          <w:p w:rsidR="007F6BC3" w:rsidRDefault="007F6BC3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7F6BC3" w:rsidRDefault="007F6BC3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7F6BC3" w:rsidRDefault="007F6BC3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1836,0</w:t>
            </w:r>
          </w:p>
        </w:tc>
        <w:tc>
          <w:tcPr>
            <w:tcW w:w="1119" w:type="dxa"/>
            <w:shd w:val="clear" w:color="auto" w:fill="auto"/>
          </w:tcPr>
          <w:p w:rsidR="00146BF5" w:rsidRDefault="007F6BC3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F6BC3" w:rsidRDefault="007F6BC3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F6BC3" w:rsidRDefault="007F6BC3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F6BC3" w:rsidRDefault="007F6BC3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81" w:type="dxa"/>
            <w:shd w:val="clear" w:color="auto" w:fill="auto"/>
          </w:tcPr>
          <w:p w:rsidR="00146BF5" w:rsidRPr="00F37305" w:rsidRDefault="00146BF5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shd w:val="clear" w:color="auto" w:fill="auto"/>
          </w:tcPr>
          <w:p w:rsidR="00146BF5" w:rsidRPr="00F37305" w:rsidRDefault="00146BF5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46BF5" w:rsidRPr="00F37305" w:rsidRDefault="00146BF5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6BF5" w:rsidRPr="00F37305" w:rsidTr="008176A4">
        <w:trPr>
          <w:trHeight w:val="561"/>
        </w:trPr>
        <w:tc>
          <w:tcPr>
            <w:tcW w:w="2112" w:type="dxa"/>
            <w:shd w:val="clear" w:color="auto" w:fill="auto"/>
          </w:tcPr>
          <w:p w:rsidR="00146BF5" w:rsidRPr="00F37305" w:rsidRDefault="00146BF5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Хужабирганова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Аида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Ильсуровна</w:t>
            </w:r>
            <w:proofErr w:type="spellEnd"/>
          </w:p>
        </w:tc>
        <w:tc>
          <w:tcPr>
            <w:tcW w:w="1585" w:type="dxa"/>
            <w:shd w:val="clear" w:color="auto" w:fill="auto"/>
          </w:tcPr>
          <w:p w:rsidR="00146BF5" w:rsidRPr="00F37305" w:rsidRDefault="00146BF5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523" w:type="dxa"/>
            <w:shd w:val="clear" w:color="auto" w:fill="auto"/>
          </w:tcPr>
          <w:p w:rsidR="00146BF5" w:rsidRPr="00F37305" w:rsidRDefault="007F6BC3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Земельный участок ИЖС</w:t>
            </w:r>
          </w:p>
        </w:tc>
        <w:tc>
          <w:tcPr>
            <w:tcW w:w="1260" w:type="dxa"/>
            <w:shd w:val="clear" w:color="auto" w:fill="auto"/>
          </w:tcPr>
          <w:p w:rsidR="00146BF5" w:rsidRPr="00F37305" w:rsidRDefault="007F6BC3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1/5</w:t>
            </w:r>
          </w:p>
        </w:tc>
        <w:tc>
          <w:tcPr>
            <w:tcW w:w="903" w:type="dxa"/>
            <w:shd w:val="clear" w:color="auto" w:fill="auto"/>
          </w:tcPr>
          <w:p w:rsidR="00146BF5" w:rsidRPr="00F37305" w:rsidRDefault="007F6BC3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1607,0</w:t>
            </w:r>
          </w:p>
        </w:tc>
        <w:tc>
          <w:tcPr>
            <w:tcW w:w="1134" w:type="dxa"/>
            <w:shd w:val="clear" w:color="auto" w:fill="auto"/>
          </w:tcPr>
          <w:p w:rsidR="00146BF5" w:rsidRPr="00F37305" w:rsidRDefault="00146BF5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146BF5" w:rsidRDefault="007F6BC3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Жилой дом</w:t>
            </w:r>
          </w:p>
          <w:p w:rsidR="007F6BC3" w:rsidRDefault="007F6BC3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7F6BC3" w:rsidRDefault="00C128EC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</w:rPr>
              <w:t>Земельныйучасток</w:t>
            </w:r>
            <w:proofErr w:type="spellEnd"/>
          </w:p>
        </w:tc>
        <w:tc>
          <w:tcPr>
            <w:tcW w:w="1008" w:type="dxa"/>
            <w:shd w:val="clear" w:color="auto" w:fill="auto"/>
          </w:tcPr>
          <w:p w:rsidR="00146BF5" w:rsidRDefault="007F6BC3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42,2</w:t>
            </w:r>
          </w:p>
          <w:p w:rsidR="00C128EC" w:rsidRDefault="00C128EC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C128EC" w:rsidRDefault="00C128EC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C128EC" w:rsidRDefault="00C128EC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1836,0</w:t>
            </w:r>
          </w:p>
        </w:tc>
        <w:tc>
          <w:tcPr>
            <w:tcW w:w="1119" w:type="dxa"/>
            <w:shd w:val="clear" w:color="auto" w:fill="auto"/>
          </w:tcPr>
          <w:p w:rsidR="00146BF5" w:rsidRDefault="007F6BC3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F6BC3" w:rsidRDefault="007F6BC3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F6BC3" w:rsidRDefault="00C128EC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81" w:type="dxa"/>
            <w:shd w:val="clear" w:color="auto" w:fill="auto"/>
          </w:tcPr>
          <w:p w:rsidR="00146BF5" w:rsidRPr="00F37305" w:rsidRDefault="00146BF5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shd w:val="clear" w:color="auto" w:fill="auto"/>
          </w:tcPr>
          <w:p w:rsidR="00146BF5" w:rsidRPr="00F37305" w:rsidRDefault="00146BF5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46BF5" w:rsidRPr="00F37305" w:rsidRDefault="00146BF5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F4202" w:rsidRDefault="00CF4202"/>
    <w:sectPr w:rsidR="00CF4202" w:rsidSect="00F139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959"/>
    <w:rsid w:val="00017374"/>
    <w:rsid w:val="000C382B"/>
    <w:rsid w:val="00146BF5"/>
    <w:rsid w:val="003434CC"/>
    <w:rsid w:val="00352C15"/>
    <w:rsid w:val="003A70BD"/>
    <w:rsid w:val="004A4DA6"/>
    <w:rsid w:val="007F6BC3"/>
    <w:rsid w:val="00A115F2"/>
    <w:rsid w:val="00C128EC"/>
    <w:rsid w:val="00CF4202"/>
    <w:rsid w:val="00E44EA6"/>
    <w:rsid w:val="00ED536F"/>
    <w:rsid w:val="00F13959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3</cp:revision>
  <dcterms:created xsi:type="dcterms:W3CDTF">2021-04-16T09:24:00Z</dcterms:created>
  <dcterms:modified xsi:type="dcterms:W3CDTF">2021-04-16T11:42:00Z</dcterms:modified>
</cp:coreProperties>
</file>