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713403" w:rsidRPr="00713403" w:rsidTr="005667A4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БАШ</w:t>
            </w:r>
            <w:proofErr w:type="gramStart"/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?О</w:t>
            </w:r>
            <w:proofErr w:type="gramEnd"/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РТОСТАН  РЕСПУБЛИКА№Ы</w:t>
            </w:r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БАЙМА?  РАЙОНЫ</w:t>
            </w:r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МУНИЦИПАЛЬ  РАЙОНЫНЫ*</w:t>
            </w:r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ТАТЛЫБАЙ  АУЫЛ  СОВЕТЫ</w:t>
            </w:r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АУЫЛ БИЛ</w:t>
            </w: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М</w:t>
            </w: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proofErr w:type="gramStart"/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№Е</w:t>
            </w:r>
            <w:proofErr w:type="gramEnd"/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ХАКИМИ</w:t>
            </w: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 w:rsidRPr="00713403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ТЕ</w:t>
            </w:r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</w:pPr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453656</w:t>
            </w:r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, Байма</w:t>
            </w:r>
            <w:proofErr w:type="gramStart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7</w:t>
            </w:r>
            <w:proofErr w:type="gramEnd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Татлыбай</w:t>
            </w:r>
            <w:proofErr w:type="spellEnd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ауылы</w:t>
            </w:r>
            <w:proofErr w:type="spellEnd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,</w:t>
            </w:r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;.</w:t>
            </w:r>
            <w:proofErr w:type="spellStart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урамы</w:t>
            </w:r>
            <w:proofErr w:type="spellEnd"/>
            <w:r w:rsidRPr="00713403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,</w:t>
            </w:r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713403" w:rsidRPr="00713403" w:rsidRDefault="00713403" w:rsidP="0071340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403" w:rsidRPr="00713403" w:rsidRDefault="00AA37E2" w:rsidP="00713403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pt;margin-top:-.35pt;width:59.8pt;height:81pt;z-index:1;mso-position-horizontal-relative:text;mso-position-vertical-relative:text">
                  <v:imagedata r:id="rId9" o:title=""/>
                </v:shape>
              </w:pict>
            </w:r>
          </w:p>
          <w:p w:rsidR="00713403" w:rsidRPr="00713403" w:rsidRDefault="00713403" w:rsidP="00713403">
            <w:pPr>
              <w:tabs>
                <w:tab w:val="center" w:pos="157"/>
                <w:tab w:val="left" w:pos="1310"/>
                <w:tab w:val="left" w:pos="1342"/>
              </w:tabs>
              <w:suppressAutoHyphens w:val="0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403" w:rsidRPr="00713403" w:rsidRDefault="00713403" w:rsidP="00713403">
            <w:pPr>
              <w:keepNext/>
              <w:tabs>
                <w:tab w:val="left" w:pos="3789"/>
                <w:tab w:val="left" w:pos="3846"/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РЕСПУБЛИКА  БАШКОРТОСТАН</w:t>
            </w:r>
          </w:p>
          <w:p w:rsidR="00713403" w:rsidRPr="00713403" w:rsidRDefault="00713403" w:rsidP="00713403">
            <w:pPr>
              <w:keepNext/>
              <w:tabs>
                <w:tab w:val="left" w:pos="3789"/>
                <w:tab w:val="left" w:pos="3846"/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4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АДМИНИСТРАЦИЯ</w:t>
            </w:r>
            <w:r w:rsidRPr="00713403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713403" w:rsidRPr="00713403" w:rsidRDefault="00713403" w:rsidP="00713403">
            <w:pPr>
              <w:keepNext/>
              <w:tabs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713403" w:rsidRPr="00713403" w:rsidRDefault="00713403" w:rsidP="00713403">
            <w:pPr>
              <w:keepNext/>
              <w:tabs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713403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БАЙМАКСКИЙ  РАЙОН</w:t>
            </w:r>
          </w:p>
          <w:p w:rsidR="00713403" w:rsidRPr="00713403" w:rsidRDefault="00713403" w:rsidP="00713403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713403" w:rsidRPr="00713403" w:rsidRDefault="00713403" w:rsidP="00713403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, 48 А</w:t>
            </w:r>
          </w:p>
          <w:p w:rsidR="00713403" w:rsidRPr="00713403" w:rsidRDefault="00713403" w:rsidP="00713403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13403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713403" w:rsidRDefault="00713403" w:rsidP="00713403">
      <w:pPr>
        <w:pStyle w:val="1"/>
        <w:spacing w:before="0" w:beforeAutospacing="0" w:after="240" w:afterAutospacing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             ?АРАР                                                   </w:t>
      </w:r>
      <w:r w:rsidR="008514E7">
        <w:rPr>
          <w:rFonts w:ascii="TimBashk" w:hAnsi="TimBashk"/>
          <w:sz w:val="28"/>
          <w:szCs w:val="28"/>
        </w:rPr>
        <w:t xml:space="preserve">       </w:t>
      </w:r>
      <w:r>
        <w:rPr>
          <w:rFonts w:ascii="TimBashk" w:hAnsi="TimBashk"/>
          <w:sz w:val="28"/>
          <w:szCs w:val="28"/>
        </w:rPr>
        <w:t xml:space="preserve">    ПОСТАНОВЛЕНИЕ</w:t>
      </w:r>
    </w:p>
    <w:p w:rsidR="00713403" w:rsidRPr="00713403" w:rsidRDefault="006F287E" w:rsidP="00713403">
      <w:pPr>
        <w:pStyle w:val="1"/>
        <w:spacing w:before="0" w:beforeAutospacing="0" w:after="24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514E7">
        <w:rPr>
          <w:b w:val="0"/>
          <w:sz w:val="28"/>
          <w:szCs w:val="28"/>
        </w:rPr>
        <w:t>«15</w:t>
      </w:r>
      <w:r w:rsidR="00713403">
        <w:rPr>
          <w:b w:val="0"/>
          <w:sz w:val="28"/>
          <w:szCs w:val="28"/>
        </w:rPr>
        <w:t xml:space="preserve">» </w:t>
      </w:r>
      <w:r w:rsidR="008514E7">
        <w:rPr>
          <w:rFonts w:ascii="TimBashk" w:hAnsi="TimBashk"/>
          <w:b w:val="0"/>
          <w:sz w:val="28"/>
          <w:szCs w:val="28"/>
        </w:rPr>
        <w:t>февраль</w:t>
      </w:r>
      <w:r w:rsidR="00713403">
        <w:rPr>
          <w:rFonts w:ascii="TimBashk" w:hAnsi="TimBashk"/>
          <w:b w:val="0"/>
          <w:sz w:val="28"/>
          <w:szCs w:val="28"/>
        </w:rPr>
        <w:t xml:space="preserve"> </w:t>
      </w:r>
      <w:r w:rsidR="008514E7">
        <w:rPr>
          <w:b w:val="0"/>
          <w:sz w:val="28"/>
          <w:szCs w:val="28"/>
        </w:rPr>
        <w:t xml:space="preserve">2022 й.                      </w:t>
      </w:r>
      <w:r w:rsidR="00713403">
        <w:rPr>
          <w:b w:val="0"/>
          <w:sz w:val="28"/>
          <w:szCs w:val="28"/>
        </w:rPr>
        <w:t xml:space="preserve">№ </w:t>
      </w:r>
      <w:r w:rsidR="00943EE0">
        <w:rPr>
          <w:b w:val="0"/>
          <w:sz w:val="28"/>
          <w:szCs w:val="28"/>
        </w:rPr>
        <w:t>14</w:t>
      </w:r>
      <w:r w:rsidR="00713403">
        <w:rPr>
          <w:b w:val="0"/>
          <w:sz w:val="28"/>
          <w:szCs w:val="28"/>
        </w:rPr>
        <w:t xml:space="preserve">  </w:t>
      </w:r>
      <w:r w:rsidR="008514E7">
        <w:rPr>
          <w:b w:val="0"/>
          <w:sz w:val="28"/>
          <w:szCs w:val="28"/>
        </w:rPr>
        <w:t xml:space="preserve">           «15» февраля 2022</w:t>
      </w:r>
      <w:r>
        <w:rPr>
          <w:b w:val="0"/>
          <w:sz w:val="28"/>
          <w:szCs w:val="28"/>
        </w:rPr>
        <w:t xml:space="preserve"> г.</w:t>
      </w:r>
    </w:p>
    <w:p w:rsidR="00F502E7" w:rsidRPr="00732408" w:rsidRDefault="00611B6B" w:rsidP="00F502E7">
      <w:pPr>
        <w:pStyle w:val="1"/>
        <w:spacing w:before="0" w:beforeAutospacing="0" w:after="240" w:afterAutospacing="0"/>
        <w:rPr>
          <w:bCs w:val="0"/>
          <w:color w:val="393939"/>
          <w:sz w:val="28"/>
          <w:szCs w:val="28"/>
        </w:rPr>
      </w:pPr>
      <w:r w:rsidRPr="00F502E7">
        <w:rPr>
          <w:szCs w:val="24"/>
        </w:rPr>
        <w:t xml:space="preserve"> </w:t>
      </w:r>
      <w:r w:rsidR="00F502E7" w:rsidRPr="00732408">
        <w:rPr>
          <w:bCs w:val="0"/>
          <w:color w:val="393939"/>
          <w:sz w:val="28"/>
          <w:szCs w:val="28"/>
        </w:rPr>
        <w:t>Об организации работы по обеспечению пожарной безопас</w:t>
      </w:r>
      <w:r w:rsidR="00713403" w:rsidRPr="00732408">
        <w:rPr>
          <w:bCs w:val="0"/>
          <w:color w:val="393939"/>
          <w:sz w:val="28"/>
          <w:szCs w:val="28"/>
        </w:rPr>
        <w:t xml:space="preserve">ности на территории </w:t>
      </w:r>
      <w:r w:rsidR="00F502E7" w:rsidRPr="00732408">
        <w:rPr>
          <w:bCs w:val="0"/>
          <w:color w:val="393939"/>
          <w:sz w:val="28"/>
          <w:szCs w:val="28"/>
        </w:rPr>
        <w:t xml:space="preserve"> сельского поселения </w:t>
      </w:r>
      <w:r w:rsidR="00713403" w:rsidRPr="00732408">
        <w:rPr>
          <w:bCs w:val="0"/>
          <w:color w:val="393939"/>
          <w:sz w:val="28"/>
          <w:szCs w:val="28"/>
        </w:rPr>
        <w:t xml:space="preserve">Татлыбаевский сельсовет муниципального района Баймакский район Республики Башкортостан </w:t>
      </w:r>
      <w:r w:rsidR="00F502E7" w:rsidRPr="00732408">
        <w:rPr>
          <w:bCs w:val="0"/>
          <w:color w:val="393939"/>
          <w:sz w:val="28"/>
          <w:szCs w:val="28"/>
        </w:rPr>
        <w:t>в</w:t>
      </w:r>
      <w:r w:rsidR="006F287E" w:rsidRPr="00732408">
        <w:rPr>
          <w:bCs w:val="0"/>
          <w:color w:val="393939"/>
          <w:sz w:val="28"/>
          <w:szCs w:val="28"/>
        </w:rPr>
        <w:t xml:space="preserve"> весенне-летний период</w:t>
      </w:r>
    </w:p>
    <w:p w:rsidR="006F287E" w:rsidRPr="005761DE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color w:val="414141"/>
          <w:lang w:eastAsia="ru-RU"/>
        </w:rPr>
        <w:t>В соответствии со ст. 21 Федерального закона от 21.12.1994 № 69-ФЗ «О пожарной безопасности», ст. 53.1, ст. 84 Лесного кодекса Российской Федерации, постановлением Правительства Российской Федерации от 30.06.2007 № 417 «</w:t>
      </w:r>
      <w:proofErr w:type="gramStart"/>
      <w:r w:rsidRPr="005761DE">
        <w:rPr>
          <w:rFonts w:ascii="Times New Roman" w:hAnsi="Times New Roman" w:cs="Times New Roman"/>
          <w:color w:val="414141"/>
          <w:lang w:eastAsia="ru-RU"/>
        </w:rPr>
        <w:t>Об</w:t>
      </w:r>
      <w:proofErr w:type="gramEnd"/>
      <w:r w:rsidRPr="005761DE">
        <w:rPr>
          <w:rFonts w:ascii="Times New Roman" w:hAnsi="Times New Roman" w:cs="Times New Roman"/>
          <w:color w:val="414141"/>
          <w:lang w:eastAsia="ru-RU"/>
        </w:rPr>
        <w:t xml:space="preserve"> </w:t>
      </w:r>
      <w:proofErr w:type="gramStart"/>
      <w:r w:rsidRPr="005761DE">
        <w:rPr>
          <w:rFonts w:ascii="Times New Roman" w:hAnsi="Times New Roman" w:cs="Times New Roman"/>
          <w:color w:val="414141"/>
          <w:lang w:eastAsia="ru-RU"/>
        </w:rPr>
        <w:t>утверждении Правил пожарной безопасности в лесах», в целях организации работы по обеспечению пожарной безопас</w:t>
      </w:r>
      <w:r w:rsidR="006F287E" w:rsidRPr="005761DE">
        <w:rPr>
          <w:rFonts w:ascii="Times New Roman" w:hAnsi="Times New Roman" w:cs="Times New Roman"/>
          <w:color w:val="414141"/>
          <w:lang w:eastAsia="ru-RU"/>
        </w:rPr>
        <w:t>ности на территории</w:t>
      </w:r>
      <w:r w:rsidRPr="005761DE">
        <w:rPr>
          <w:rFonts w:ascii="Times New Roman" w:hAnsi="Times New Roman" w:cs="Times New Roman"/>
          <w:color w:val="414141"/>
          <w:lang w:eastAsia="ru-RU"/>
        </w:rPr>
        <w:t xml:space="preserve"> сельского поселения</w:t>
      </w:r>
      <w:r w:rsidR="006F287E" w:rsidRPr="005761DE">
        <w:rPr>
          <w:rFonts w:ascii="Times New Roman" w:hAnsi="Times New Roman" w:cs="Times New Roman"/>
          <w:color w:val="414141"/>
          <w:lang w:eastAsia="ru-RU"/>
        </w:rPr>
        <w:t xml:space="preserve"> Татлыбаевский сельсовет муниципального района Баймакский район Республики Башкортостан</w:t>
      </w:r>
      <w:r w:rsidRPr="005761DE">
        <w:rPr>
          <w:rFonts w:ascii="Times New Roman" w:hAnsi="Times New Roman" w:cs="Times New Roman"/>
          <w:color w:val="414141"/>
          <w:lang w:eastAsia="ru-RU"/>
        </w:rPr>
        <w:t xml:space="preserve"> в </w:t>
      </w:r>
      <w:r w:rsidR="006F287E" w:rsidRPr="005761DE">
        <w:rPr>
          <w:rFonts w:ascii="Times New Roman" w:hAnsi="Times New Roman" w:cs="Times New Roman"/>
          <w:color w:val="414141"/>
          <w:lang w:eastAsia="ru-RU"/>
        </w:rPr>
        <w:t xml:space="preserve">весенне-летний период, администрация </w:t>
      </w:r>
      <w:r w:rsidRPr="005761DE">
        <w:rPr>
          <w:rFonts w:ascii="Times New Roman" w:hAnsi="Times New Roman" w:cs="Times New Roman"/>
          <w:color w:val="414141"/>
          <w:lang w:eastAsia="ru-RU"/>
        </w:rPr>
        <w:t xml:space="preserve"> сельского поселения </w:t>
      </w:r>
      <w:proofErr w:type="gramEnd"/>
    </w:p>
    <w:p w:rsidR="00F502E7" w:rsidRPr="005761DE" w:rsidRDefault="00F502E7" w:rsidP="006F287E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b/>
          <w:bCs/>
          <w:color w:val="414141"/>
          <w:lang w:eastAsia="ru-RU"/>
        </w:rPr>
        <w:t>постановляет:</w:t>
      </w:r>
    </w:p>
    <w:p w:rsidR="00F502E7" w:rsidRPr="005761DE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color w:val="414141"/>
          <w:lang w:eastAsia="ru-RU"/>
        </w:rPr>
        <w:t>1. Утвердить План мероприятий по обеспечению пожарной безопас</w:t>
      </w:r>
      <w:r w:rsidR="005761DE">
        <w:rPr>
          <w:rFonts w:ascii="Times New Roman" w:hAnsi="Times New Roman" w:cs="Times New Roman"/>
          <w:color w:val="414141"/>
          <w:lang w:eastAsia="ru-RU"/>
        </w:rPr>
        <w:t>ности на территории</w:t>
      </w:r>
      <w:r w:rsidRPr="005761DE">
        <w:rPr>
          <w:rFonts w:ascii="Times New Roman" w:hAnsi="Times New Roman" w:cs="Times New Roman"/>
          <w:color w:val="414141"/>
          <w:lang w:eastAsia="ru-RU"/>
        </w:rPr>
        <w:t xml:space="preserve"> сельского поселения в </w:t>
      </w:r>
      <w:r w:rsidR="005761DE">
        <w:rPr>
          <w:rFonts w:ascii="Times New Roman" w:hAnsi="Times New Roman" w:cs="Times New Roman"/>
          <w:color w:val="414141"/>
          <w:lang w:eastAsia="ru-RU"/>
        </w:rPr>
        <w:t xml:space="preserve">весенне-летний период </w:t>
      </w:r>
      <w:r w:rsidRPr="005761DE">
        <w:rPr>
          <w:rFonts w:ascii="Times New Roman" w:hAnsi="Times New Roman" w:cs="Times New Roman"/>
          <w:color w:val="414141"/>
          <w:lang w:eastAsia="ru-RU"/>
        </w:rPr>
        <w:t>(Приложение 1).</w:t>
      </w:r>
    </w:p>
    <w:p w:rsidR="00F502E7" w:rsidRPr="005761DE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color w:val="414141"/>
          <w:lang w:eastAsia="ru-RU"/>
        </w:rPr>
        <w:t xml:space="preserve">2. </w:t>
      </w:r>
      <w:proofErr w:type="gramStart"/>
      <w:r w:rsidRPr="005761DE">
        <w:rPr>
          <w:rFonts w:ascii="Times New Roman" w:hAnsi="Times New Roman" w:cs="Times New Roman"/>
          <w:color w:val="414141"/>
          <w:lang w:eastAsia="ru-RU"/>
        </w:rPr>
        <w:t>Контроль за</w:t>
      </w:r>
      <w:proofErr w:type="gramEnd"/>
      <w:r w:rsidRPr="005761DE">
        <w:rPr>
          <w:rFonts w:ascii="Times New Roman" w:hAnsi="Times New Roman" w:cs="Times New Roman"/>
          <w:color w:val="414141"/>
          <w:lang w:eastAsia="ru-RU"/>
        </w:rPr>
        <w:t xml:space="preserve"> выполнением постановления оставляю за собой</w:t>
      </w:r>
      <w:r w:rsidR="005761DE">
        <w:rPr>
          <w:rFonts w:ascii="Times New Roman" w:hAnsi="Times New Roman" w:cs="Times New Roman"/>
          <w:color w:val="414141"/>
          <w:lang w:eastAsia="ru-RU"/>
        </w:rPr>
        <w:t>.</w:t>
      </w:r>
    </w:p>
    <w:p w:rsidR="00F502E7" w:rsidRPr="005761DE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</w:p>
    <w:p w:rsidR="00F502E7" w:rsidRDefault="005761DE" w:rsidP="005761DE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 xml:space="preserve">Глава </w:t>
      </w:r>
      <w:r w:rsidR="00F502E7" w:rsidRPr="005761DE">
        <w:rPr>
          <w:rFonts w:ascii="Times New Roman" w:hAnsi="Times New Roman" w:cs="Times New Roman"/>
          <w:color w:val="414141"/>
          <w:lang w:eastAsia="ru-RU"/>
        </w:rPr>
        <w:t>сельского поселения</w:t>
      </w:r>
    </w:p>
    <w:p w:rsidR="005761DE" w:rsidRPr="005761DE" w:rsidRDefault="005761DE" w:rsidP="005761DE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>Татлыбаевский сельсовет</w:t>
      </w:r>
    </w:p>
    <w:p w:rsidR="00F502E7" w:rsidRPr="005761DE" w:rsidRDefault="00F502E7" w:rsidP="005761DE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color w:val="414141"/>
          <w:lang w:eastAsia="ru-RU"/>
        </w:rPr>
        <w:t>муниципального района</w:t>
      </w:r>
    </w:p>
    <w:p w:rsidR="00F502E7" w:rsidRDefault="005761DE" w:rsidP="005761DE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>Баймакский район</w:t>
      </w:r>
    </w:p>
    <w:p w:rsidR="005761DE" w:rsidRPr="005761DE" w:rsidRDefault="005761DE" w:rsidP="005761DE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 xml:space="preserve">Республики Башкортостан                                  </w:t>
      </w:r>
      <w:proofErr w:type="spellStart"/>
      <w:r>
        <w:rPr>
          <w:rFonts w:ascii="Times New Roman" w:hAnsi="Times New Roman" w:cs="Times New Roman"/>
          <w:color w:val="414141"/>
          <w:lang w:eastAsia="ru-RU"/>
        </w:rPr>
        <w:t>Р.А.Идрисов</w:t>
      </w:r>
      <w:proofErr w:type="spellEnd"/>
    </w:p>
    <w:p w:rsidR="00F502E7" w:rsidRPr="005761DE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</w:p>
    <w:p w:rsidR="00F502E7" w:rsidRPr="005761DE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</w:p>
    <w:p w:rsidR="00F502E7" w:rsidRPr="005761DE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</w:p>
    <w:p w:rsidR="00F502E7" w:rsidRPr="005761DE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</w:p>
    <w:p w:rsidR="00F502E7" w:rsidRPr="005761DE" w:rsidRDefault="00F502E7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</w:p>
    <w:p w:rsidR="00EA4DB4" w:rsidRDefault="00EA4DB4" w:rsidP="00EA4DB4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</w:p>
    <w:p w:rsidR="00F502E7" w:rsidRPr="005761DE" w:rsidRDefault="00F502E7" w:rsidP="00EA4DB4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color w:val="414141"/>
          <w:lang w:eastAsia="ru-RU"/>
        </w:rPr>
        <w:lastRenderedPageBreak/>
        <w:t>Приложение к постановлению</w:t>
      </w:r>
    </w:p>
    <w:p w:rsidR="00F502E7" w:rsidRPr="005761DE" w:rsidRDefault="00EA4DB4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>администрации</w:t>
      </w:r>
      <w:r w:rsidR="00F502E7" w:rsidRPr="005761DE">
        <w:rPr>
          <w:rFonts w:ascii="Times New Roman" w:hAnsi="Times New Roman" w:cs="Times New Roman"/>
          <w:color w:val="414141"/>
          <w:lang w:eastAsia="ru-RU"/>
        </w:rPr>
        <w:t xml:space="preserve"> сельского поселения</w:t>
      </w:r>
    </w:p>
    <w:p w:rsidR="00F502E7" w:rsidRPr="005761DE" w:rsidRDefault="00943EE0" w:rsidP="00F502E7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>от 15</w:t>
      </w:r>
      <w:r w:rsidR="00EA4DB4">
        <w:rPr>
          <w:rFonts w:ascii="Times New Roman" w:hAnsi="Times New Roman" w:cs="Times New Roman"/>
          <w:color w:val="414141"/>
          <w:lang w:eastAsia="ru-RU"/>
        </w:rPr>
        <w:t>.0</w:t>
      </w:r>
      <w:r>
        <w:rPr>
          <w:rFonts w:ascii="Times New Roman" w:hAnsi="Times New Roman" w:cs="Times New Roman"/>
          <w:color w:val="414141"/>
          <w:lang w:eastAsia="ru-RU"/>
        </w:rPr>
        <w:t>2.2022 № 14</w:t>
      </w:r>
      <w:bookmarkStart w:id="0" w:name="_GoBack"/>
      <w:bookmarkEnd w:id="0"/>
    </w:p>
    <w:p w:rsidR="00F502E7" w:rsidRPr="005761DE" w:rsidRDefault="00F502E7" w:rsidP="00F502E7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</w:p>
    <w:p w:rsidR="00F502E7" w:rsidRPr="005761DE" w:rsidRDefault="00F502E7" w:rsidP="00F502E7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b/>
          <w:bCs/>
          <w:color w:val="414141"/>
          <w:lang w:eastAsia="ru-RU"/>
        </w:rPr>
        <w:t>План</w:t>
      </w:r>
    </w:p>
    <w:p w:rsidR="00F502E7" w:rsidRPr="005761DE" w:rsidRDefault="00F502E7" w:rsidP="00C906D4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lang w:eastAsia="ru-RU"/>
        </w:rPr>
      </w:pPr>
      <w:r w:rsidRPr="005761DE">
        <w:rPr>
          <w:rFonts w:ascii="Times New Roman" w:hAnsi="Times New Roman" w:cs="Times New Roman"/>
          <w:b/>
          <w:bCs/>
          <w:color w:val="414141"/>
          <w:lang w:eastAsia="ru-RU"/>
        </w:rPr>
        <w:t>мероприятий по обеспечению пожарной безопасн</w:t>
      </w:r>
      <w:r w:rsidR="00EA4DB4">
        <w:rPr>
          <w:rFonts w:ascii="Times New Roman" w:hAnsi="Times New Roman" w:cs="Times New Roman"/>
          <w:b/>
          <w:bCs/>
          <w:color w:val="414141"/>
          <w:lang w:eastAsia="ru-RU"/>
        </w:rPr>
        <w:t xml:space="preserve">ости на территории </w:t>
      </w:r>
      <w:r w:rsidRPr="005761DE">
        <w:rPr>
          <w:rFonts w:ascii="Times New Roman" w:hAnsi="Times New Roman" w:cs="Times New Roman"/>
          <w:b/>
          <w:bCs/>
          <w:color w:val="414141"/>
          <w:lang w:eastAsia="ru-RU"/>
        </w:rPr>
        <w:t>сельского поселения в</w:t>
      </w:r>
      <w:r w:rsidR="00EA4DB4">
        <w:rPr>
          <w:rFonts w:ascii="Times New Roman" w:hAnsi="Times New Roman" w:cs="Times New Roman"/>
          <w:b/>
          <w:bCs/>
          <w:color w:val="414141"/>
          <w:lang w:eastAsia="ru-RU"/>
        </w:rPr>
        <w:t xml:space="preserve"> весенне-летний период 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0"/>
        <w:gridCol w:w="5202"/>
        <w:gridCol w:w="2116"/>
        <w:gridCol w:w="2607"/>
      </w:tblGrid>
      <w:tr w:rsidR="00A1000A" w:rsidRPr="005761DE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761DE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5761DE">
              <w:rPr>
                <w:rFonts w:ascii="Times New Roman" w:hAnsi="Times New Roman" w:cs="Times New Roman"/>
                <w:color w:val="414141"/>
                <w:lang w:eastAsia="ru-RU"/>
              </w:rPr>
              <w:t xml:space="preserve">№ </w:t>
            </w:r>
            <w:proofErr w:type="gramStart"/>
            <w:r w:rsidRPr="005761DE">
              <w:rPr>
                <w:rFonts w:ascii="Times New Roman" w:hAnsi="Times New Roman" w:cs="Times New Roman"/>
                <w:color w:val="414141"/>
                <w:lang w:eastAsia="ru-RU"/>
              </w:rPr>
              <w:t>п</w:t>
            </w:r>
            <w:proofErr w:type="gramEnd"/>
            <w:r w:rsidRPr="005761DE">
              <w:rPr>
                <w:rFonts w:ascii="Times New Roman" w:hAnsi="Times New Roman" w:cs="Times New Roman"/>
                <w:color w:val="41414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761DE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5761DE">
              <w:rPr>
                <w:rFonts w:ascii="Times New Roman" w:hAnsi="Times New Roman" w:cs="Times New Roman"/>
                <w:color w:val="41414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761DE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lang w:eastAsia="ru-RU"/>
              </w:rPr>
            </w:pPr>
            <w:r w:rsidRPr="005761DE">
              <w:rPr>
                <w:rFonts w:ascii="Times New Roman" w:hAnsi="Times New Roman" w:cs="Times New Roman"/>
                <w:color w:val="414141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5761DE" w:rsidRDefault="00F502E7" w:rsidP="00F502E7">
            <w:pPr>
              <w:suppressAutoHyphens w:val="0"/>
              <w:spacing w:after="225"/>
              <w:jc w:val="center"/>
              <w:rPr>
                <w:rFonts w:ascii="Times New Roman" w:hAnsi="Times New Roman" w:cs="Times New Roman"/>
                <w:color w:val="414141"/>
                <w:lang w:eastAsia="ru-RU"/>
              </w:rPr>
            </w:pPr>
            <w:proofErr w:type="gramStart"/>
            <w:r w:rsidRPr="005761DE">
              <w:rPr>
                <w:rFonts w:ascii="Times New Roman" w:hAnsi="Times New Roman" w:cs="Times New Roman"/>
                <w:color w:val="414141"/>
                <w:lang w:eastAsia="ru-RU"/>
              </w:rPr>
              <w:t>Ответственный</w:t>
            </w:r>
            <w:proofErr w:type="gramEnd"/>
            <w:r w:rsidRPr="005761DE">
              <w:rPr>
                <w:rFonts w:ascii="Times New Roman" w:hAnsi="Times New Roman" w:cs="Times New Roman"/>
                <w:color w:val="414141"/>
                <w:lang w:eastAsia="ru-RU"/>
              </w:rPr>
              <w:t xml:space="preserve"> за выполнение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Провести заседание ОПБ</w:t>
            </w:r>
            <w:r w:rsidR="002F55FC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сельского поселения по вопросу обеспечения пожарной безопасности на территории поселения в весенне-летний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2F55FC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сельского </w:t>
            </w:r>
            <w:r w:rsidR="00F502E7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поселения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Организовать ремонт неисправных противопожарных </w:t>
            </w:r>
            <w:proofErr w:type="spellStart"/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в населенных пунктах, а также оборудование пирсов (подъездов) к имеющимся открытым водоёмам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2F55FC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10.05.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2F55FC" w:rsidP="002F55FC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проведение работ по опашке населенных пунктов, к которым примыкают лесные массивы и торфяники на границах населенных пунктов, вырубке сухостоя и созданию противопожарных минерализованных полос на границе лесных массивов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2F55FC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10.05.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</w:t>
            </w:r>
            <w:r w:rsidR="002F55FC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</w:t>
            </w: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пос</w:t>
            </w:r>
            <w:r w:rsidR="002F55FC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еления, старосты сёл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Определить порядок оповещения жителей населенных пунктов о пожаре, прибытия и действий на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5280B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15.04.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5280B" w:rsidRPr="00C906D4" w:rsidRDefault="00F502E7" w:rsidP="00A5280B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</w:t>
            </w:r>
            <w:r w:rsidR="00A5280B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F502E7" w:rsidRPr="00C906D4" w:rsidRDefault="00A5280B" w:rsidP="00A5280B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старосты сёл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При угрозе распространения лесного пожара организовать круглосуточное дежурство (патрулирование) населения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5280B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30.05.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Глава 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сельского </w:t>
            </w: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пос</w:t>
            </w:r>
            <w:r w:rsidR="00A5280B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еления, члены ДНД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на собраниях с населением работу по изучению правил пожарной безопасности и действий при угрозе и возникновении чрезвычайных ситуаций, организовать распространение памяток и листовок о мерах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1000A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A1000A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</w:t>
            </w: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поселения, 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очистку территории вокруг жилых домов и надворных построек от сгораемого мусора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1000A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A1000A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</w:t>
            </w: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поселения, 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старосты сёл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Уточнить в организациях наличие инженерной и другой специальной техники, которую можно привлекать к тушению лесных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1000A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20.04.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1000A" w:rsidP="00A1000A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Организовать проведение противопожарных инструктажей с нанимателями, арендаторами и собственниками жилых помещений, собраний с жильцами жилых домов, распространение памяток о мерах пожарной безопасности в жилье, лесу и действиях в случае угрозы распространения лесных пожаров на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1000A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1000A" w:rsidP="00A1000A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 сельского поселения, управляющий делами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Установить на территории населенных пунктов, подверженных угрозе распространения лесных пожаров, средства звуковой сигнализации для оповещения населения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A1000A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До 01.05.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</w:t>
            </w: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пос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еления, старосты сёл</w:t>
            </w:r>
          </w:p>
        </w:tc>
      </w:tr>
      <w:tr w:rsidR="00A1000A" w:rsidRPr="00C906D4" w:rsidTr="00F502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при установлении сложной обстановки с лесными пожарами в соответствии с законодательством ввод на соответствующих территориях</w:t>
            </w:r>
            <w:proofErr w:type="gramEnd"/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особого противопожарного режима и дополнительных требований к пожарной безопасности для населения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F502E7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502E7" w:rsidRPr="00C906D4" w:rsidRDefault="00F502E7" w:rsidP="00A1000A">
            <w:pPr>
              <w:suppressAutoHyphens w:val="0"/>
              <w:spacing w:after="225"/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Глава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сельского</w:t>
            </w:r>
            <w:r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поселения, </w:t>
            </w:r>
            <w:r w:rsidR="00A1000A" w:rsidRPr="00C906D4">
              <w:rPr>
                <w:rFonts w:ascii="Times New Roman" w:hAnsi="Times New Roman" w:cs="Times New Roman"/>
                <w:color w:val="414141"/>
                <w:sz w:val="24"/>
                <w:szCs w:val="24"/>
                <w:lang w:eastAsia="ru-RU"/>
              </w:rPr>
              <w:t>старосты сёл</w:t>
            </w:r>
          </w:p>
        </w:tc>
      </w:tr>
    </w:tbl>
    <w:p w:rsidR="00611B6B" w:rsidRPr="00C906D4" w:rsidRDefault="00611B6B" w:rsidP="00F502E7">
      <w:pPr>
        <w:rPr>
          <w:rFonts w:ascii="Times New Roman" w:hAnsi="Times New Roman" w:cs="Times New Roman"/>
          <w:sz w:val="24"/>
          <w:szCs w:val="24"/>
        </w:rPr>
      </w:pPr>
    </w:p>
    <w:sectPr w:rsidR="00611B6B" w:rsidRPr="00C906D4" w:rsidSect="000E0D23">
      <w:headerReference w:type="default" r:id="rId10"/>
      <w:footerReference w:type="default" r:id="rId11"/>
      <w:pgSz w:w="11906" w:h="16838"/>
      <w:pgMar w:top="1134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E2" w:rsidRDefault="00AA37E2" w:rsidP="00B60711">
      <w:r>
        <w:separator/>
      </w:r>
    </w:p>
  </w:endnote>
  <w:endnote w:type="continuationSeparator" w:id="0">
    <w:p w:rsidR="00AA37E2" w:rsidRDefault="00AA37E2" w:rsidP="00B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E2" w:rsidRDefault="00AA37E2" w:rsidP="00B60711">
      <w:r>
        <w:separator/>
      </w:r>
    </w:p>
  </w:footnote>
  <w:footnote w:type="continuationSeparator" w:id="0">
    <w:p w:rsidR="00AA37E2" w:rsidRDefault="00AA37E2" w:rsidP="00B6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711"/>
    <w:rsid w:val="000D08C6"/>
    <w:rsid w:val="000E0D23"/>
    <w:rsid w:val="00115F0F"/>
    <w:rsid w:val="00186D1F"/>
    <w:rsid w:val="00196491"/>
    <w:rsid w:val="001A1BB6"/>
    <w:rsid w:val="00225BCF"/>
    <w:rsid w:val="00245366"/>
    <w:rsid w:val="002F3F13"/>
    <w:rsid w:val="002F55FC"/>
    <w:rsid w:val="0030251B"/>
    <w:rsid w:val="00341FC4"/>
    <w:rsid w:val="003611D9"/>
    <w:rsid w:val="00382DC5"/>
    <w:rsid w:val="003B5D58"/>
    <w:rsid w:val="0040512C"/>
    <w:rsid w:val="004267AF"/>
    <w:rsid w:val="00441E7F"/>
    <w:rsid w:val="004560B6"/>
    <w:rsid w:val="00467FC3"/>
    <w:rsid w:val="00474A72"/>
    <w:rsid w:val="00481EB2"/>
    <w:rsid w:val="00484718"/>
    <w:rsid w:val="004A1CF7"/>
    <w:rsid w:val="004C00F4"/>
    <w:rsid w:val="004C222E"/>
    <w:rsid w:val="00531AD1"/>
    <w:rsid w:val="00546CAF"/>
    <w:rsid w:val="005761DE"/>
    <w:rsid w:val="005A6FCA"/>
    <w:rsid w:val="005F0F69"/>
    <w:rsid w:val="00611B6B"/>
    <w:rsid w:val="00623AEA"/>
    <w:rsid w:val="0069625E"/>
    <w:rsid w:val="006A5B5B"/>
    <w:rsid w:val="006D481C"/>
    <w:rsid w:val="006F287E"/>
    <w:rsid w:val="006F7C1C"/>
    <w:rsid w:val="007076C1"/>
    <w:rsid w:val="00713403"/>
    <w:rsid w:val="00724725"/>
    <w:rsid w:val="00732408"/>
    <w:rsid w:val="00783660"/>
    <w:rsid w:val="007D577E"/>
    <w:rsid w:val="00845039"/>
    <w:rsid w:val="008514E7"/>
    <w:rsid w:val="008C0682"/>
    <w:rsid w:val="00926F18"/>
    <w:rsid w:val="00927426"/>
    <w:rsid w:val="00943EE0"/>
    <w:rsid w:val="00963626"/>
    <w:rsid w:val="009A6AE7"/>
    <w:rsid w:val="009C6709"/>
    <w:rsid w:val="009F253C"/>
    <w:rsid w:val="00A01510"/>
    <w:rsid w:val="00A1000A"/>
    <w:rsid w:val="00A220B7"/>
    <w:rsid w:val="00A2441D"/>
    <w:rsid w:val="00A34B3F"/>
    <w:rsid w:val="00A5280B"/>
    <w:rsid w:val="00A7107B"/>
    <w:rsid w:val="00A97DF9"/>
    <w:rsid w:val="00AA37E2"/>
    <w:rsid w:val="00AC50AB"/>
    <w:rsid w:val="00AD0BB4"/>
    <w:rsid w:val="00AE0985"/>
    <w:rsid w:val="00AF7E08"/>
    <w:rsid w:val="00B049F6"/>
    <w:rsid w:val="00B47989"/>
    <w:rsid w:val="00B60711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906D4"/>
    <w:rsid w:val="00CB2A8C"/>
    <w:rsid w:val="00CE2AA1"/>
    <w:rsid w:val="00CE3CD7"/>
    <w:rsid w:val="00D155DF"/>
    <w:rsid w:val="00D33D77"/>
    <w:rsid w:val="00D34E5C"/>
    <w:rsid w:val="00D90F22"/>
    <w:rsid w:val="00DA3390"/>
    <w:rsid w:val="00DA7729"/>
    <w:rsid w:val="00E30D40"/>
    <w:rsid w:val="00E61810"/>
    <w:rsid w:val="00EA4DB4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3403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1">
    <w:name w:val="Body Text 2"/>
    <w:basedOn w:val="a"/>
    <w:link w:val="22"/>
    <w:uiPriority w:val="99"/>
    <w:rsid w:val="00B60711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  <w:style w:type="character" w:customStyle="1" w:styleId="20">
    <w:name w:val="Заголовок 2 Знак"/>
    <w:link w:val="2"/>
    <w:semiHidden/>
    <w:rsid w:val="00713403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998F-B892-4FE6-A6FC-8DDD3BB7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АКТ ПРОВЕРКИ</vt:lpstr>
      <vt:lpstr>?АРАР                                                       ПОСТАНО</vt:lpstr>
      <vt:lpstr>«20» 4инуар 2020 й.                           № 3             «20» января 2</vt:lpstr>
      <vt:lpstr>Об организации работы по обеспечению пожарной безопасности на территории  сельс</vt:lpstr>
    </vt:vector>
  </TitlesOfParts>
  <Company>Управление по ЧС при Правительстве РБ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Алина</dc:creator>
  <cp:lastModifiedBy>Пользователь Windows</cp:lastModifiedBy>
  <cp:revision>14</cp:revision>
  <cp:lastPrinted>2019-08-19T10:06:00Z</cp:lastPrinted>
  <dcterms:created xsi:type="dcterms:W3CDTF">2020-01-21T06:47:00Z</dcterms:created>
  <dcterms:modified xsi:type="dcterms:W3CDTF">2022-02-15T06:52:00Z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